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6D" w:rsidRDefault="00C81E6D" w:rsidP="00C964D9">
      <w:pPr>
        <w:pStyle w:val="Heading2"/>
        <w:spacing w:line="240" w:lineRule="auto"/>
        <w:rPr>
          <w:b/>
        </w:rPr>
      </w:pPr>
      <w:r w:rsidRPr="00C81E6D">
        <w:rPr>
          <w:b/>
        </w:rPr>
        <w:t>ALPSP Awards for Innovation in Publishing</w:t>
      </w:r>
    </w:p>
    <w:p w:rsidR="00C964D9" w:rsidRDefault="00C81E6D" w:rsidP="00C964D9">
      <w:pPr>
        <w:spacing w:after="0" w:line="240" w:lineRule="auto"/>
      </w:pPr>
      <w:r w:rsidRPr="00C81E6D">
        <w:t>The ALPSP awards are open to any new development, product, service, launch or project which is both innovative and of significant value to scholarly communication. Submissions can relate to any part of the scholarly and professional publishing industry but must demonstrate excellence in terms of originality and innovation, significance and value to its community, utility and long-term viability.</w:t>
      </w:r>
    </w:p>
    <w:p w:rsidR="00C81E6D" w:rsidRPr="00C964D9" w:rsidRDefault="00C81E6D" w:rsidP="00C964D9">
      <w:pPr>
        <w:spacing w:after="0" w:line="240" w:lineRule="auto"/>
        <w:rPr>
          <w:b/>
          <w:sz w:val="16"/>
          <w:szCs w:val="16"/>
        </w:rPr>
      </w:pPr>
    </w:p>
    <w:p w:rsidR="00E5074F" w:rsidRDefault="008663FE" w:rsidP="00C964D9">
      <w:pPr>
        <w:spacing w:after="0" w:line="240" w:lineRule="auto"/>
        <w:rPr>
          <w:color w:val="3B3838" w:themeColor="background2" w:themeShade="40"/>
        </w:rPr>
        <w:sectPr w:rsidR="00E5074F" w:rsidSect="009B5891">
          <w:footerReference w:type="default" r:id="rId8"/>
          <w:headerReference w:type="first" r:id="rId9"/>
          <w:footerReference w:type="first" r:id="rId10"/>
          <w:pgSz w:w="11906" w:h="16838"/>
          <w:pgMar w:top="1440" w:right="1440" w:bottom="1440" w:left="1440" w:header="708" w:footer="708" w:gutter="0"/>
          <w:cols w:space="708"/>
          <w:titlePg/>
          <w:docGrid w:linePitch="360"/>
        </w:sectPr>
      </w:pPr>
      <w:r w:rsidRPr="008663FE">
        <w:rPr>
          <w:b/>
        </w:rPr>
        <w:t>Staff group:</w:t>
      </w:r>
      <w:r>
        <w:t xml:space="preserve"> </w:t>
      </w:r>
      <w:r w:rsidR="00C81E6D">
        <w:rPr>
          <w:noProof/>
        </w:rPr>
        <w:t>Other</w:t>
      </w:r>
    </w:p>
    <w:p w:rsidR="00001731" w:rsidRDefault="00001731" w:rsidP="00C964D9">
      <w:pPr>
        <w:spacing w:after="0" w:line="240" w:lineRule="auto"/>
      </w:pPr>
      <w:r w:rsidRPr="00001731">
        <w:rPr>
          <w:b/>
        </w:rPr>
        <w:lastRenderedPageBreak/>
        <w:t>Deadline:</w:t>
      </w:r>
      <w:r>
        <w:t xml:space="preserve"> </w:t>
      </w:r>
      <w:r w:rsidR="00BA79DA">
        <w:t>19</w:t>
      </w:r>
      <w:r w:rsidR="00BA79DA" w:rsidRPr="00BA79DA">
        <w:rPr>
          <w:vertAlign w:val="superscript"/>
        </w:rPr>
        <w:t>th</w:t>
      </w:r>
      <w:r w:rsidR="00BA79DA">
        <w:t xml:space="preserve"> May 2017</w:t>
      </w:r>
    </w:p>
    <w:p w:rsidR="00F85110" w:rsidRDefault="00001731" w:rsidP="00C964D9">
      <w:pPr>
        <w:spacing w:after="0" w:line="240" w:lineRule="auto"/>
      </w:pPr>
      <w:r w:rsidRPr="00001731">
        <w:rPr>
          <w:b/>
        </w:rPr>
        <w:t>Apply:</w:t>
      </w:r>
      <w:r>
        <w:t xml:space="preserve"> </w:t>
      </w:r>
      <w:hyperlink r:id="rId11" w:history="1">
        <w:r w:rsidR="00BA79DA" w:rsidRPr="00532B33">
          <w:rPr>
            <w:rStyle w:val="Hyperlink"/>
            <w:noProof/>
          </w:rPr>
          <w:t>http://www.alpsp.org/Awards</w:t>
        </w:r>
      </w:hyperlink>
    </w:p>
    <w:p w:rsidR="00F85110" w:rsidRDefault="00F85110" w:rsidP="00C964D9">
      <w:pPr>
        <w:spacing w:after="0" w:line="240" w:lineRule="auto"/>
      </w:pPr>
    </w:p>
    <w:p w:rsidR="00AB1707" w:rsidRDefault="00F85110" w:rsidP="00C964D9">
      <w:pPr>
        <w:spacing w:after="0" w:line="240" w:lineRule="auto"/>
      </w:pPr>
      <w:r w:rsidRPr="00F85110">
        <w:rPr>
          <w:b/>
        </w:rPr>
        <w:t>Notes:</w:t>
      </w:r>
      <w:r w:rsidR="00BA79DA" w:rsidRPr="00BA79DA">
        <w:t xml:space="preserve"> Nominees are shortlisted to present at the start of July.</w:t>
      </w:r>
    </w:p>
    <w:p w:rsidR="00FD4487" w:rsidRDefault="00FD4487" w:rsidP="00C964D9">
      <w:pPr>
        <w:spacing w:after="0" w:line="240" w:lineRule="auto"/>
      </w:pPr>
    </w:p>
    <w:p w:rsidR="00FD4487" w:rsidRDefault="00FD4487" w:rsidP="00C964D9">
      <w:pPr>
        <w:spacing w:after="0" w:line="240" w:lineRule="auto"/>
      </w:pPr>
      <w:r>
        <w:rPr>
          <w:noProof/>
          <w:lang w:eastAsia="en-GB"/>
        </w:rPr>
        <mc:AlternateContent>
          <mc:Choice Requires="wps">
            <w:drawing>
              <wp:anchor distT="0" distB="0" distL="114300" distR="114300" simplePos="0" relativeHeight="251698176" behindDoc="0" locked="0" layoutInCell="1" allowOverlap="1" wp14:anchorId="213EA923" wp14:editId="7BEB5949">
                <wp:simplePos x="0" y="0"/>
                <wp:positionH relativeFrom="column">
                  <wp:posOffset>19050</wp:posOffset>
                </wp:positionH>
                <wp:positionV relativeFrom="paragraph">
                  <wp:posOffset>50165</wp:posOffset>
                </wp:positionV>
                <wp:extent cx="58674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3.95pt" to="4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9C6286">
        <w:rPr>
          <w:rFonts w:asciiTheme="majorHAnsi" w:eastAsiaTheme="majorEastAsia" w:hAnsiTheme="majorHAnsi" w:cstheme="majorBidi"/>
          <w:b/>
          <w:color w:val="2E74B5" w:themeColor="accent1" w:themeShade="BF"/>
          <w:sz w:val="26"/>
          <w:szCs w:val="26"/>
        </w:rPr>
        <w:t>H&amp;S Young Person Annual Award (Jeff Marsh Award)</w:t>
      </w:r>
    </w:p>
    <w:p w:rsidR="00FD4487" w:rsidRDefault="00FD4487" w:rsidP="00FD4487">
      <w:pPr>
        <w:spacing w:after="0" w:line="240" w:lineRule="auto"/>
      </w:pPr>
      <w:r w:rsidRPr="009C6286">
        <w:t xml:space="preserve">The Jeff Marsh Award recognises the efforts and achievements of young people in the field of Health &amp; Safety. </w:t>
      </w:r>
      <w:proofErr w:type="gramStart"/>
      <w:r w:rsidRPr="009C6286">
        <w:t>Occupational Health and Safety Young Person of the Year Award</w:t>
      </w:r>
      <w:r>
        <w:t>.</w:t>
      </w:r>
      <w:proofErr w:type="gramEnd"/>
    </w:p>
    <w:p w:rsidR="00FD4487" w:rsidRPr="00C964D9" w:rsidRDefault="00FD4487" w:rsidP="00FD4487">
      <w:pPr>
        <w:spacing w:after="0" w:line="240" w:lineRule="auto"/>
        <w:rPr>
          <w:b/>
          <w:sz w:val="16"/>
          <w:szCs w:val="16"/>
        </w:rPr>
      </w:pPr>
    </w:p>
    <w:p w:rsidR="00FD4487" w:rsidRDefault="00FD4487" w:rsidP="00FD4487">
      <w:pPr>
        <w:spacing w:after="0" w:line="240" w:lineRule="auto"/>
        <w:rPr>
          <w:color w:val="3B3838" w:themeColor="background2" w:themeShade="40"/>
        </w:rPr>
        <w:sectPr w:rsidR="00FD4487" w:rsidSect="00BA79D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pPr>
      <w:r w:rsidRPr="008663FE">
        <w:rPr>
          <w:b/>
        </w:rPr>
        <w:t>Staff group:</w:t>
      </w:r>
      <w:r>
        <w:t xml:space="preserve"> </w:t>
      </w:r>
      <w:r>
        <w:rPr>
          <w:noProof/>
        </w:rPr>
        <w:t>Allied Health Professionals</w:t>
      </w:r>
    </w:p>
    <w:p w:rsidR="00FD4487" w:rsidRDefault="00FD4487" w:rsidP="00FD4487">
      <w:pPr>
        <w:spacing w:after="0" w:line="240" w:lineRule="auto"/>
      </w:pPr>
      <w:r w:rsidRPr="00001731">
        <w:rPr>
          <w:b/>
        </w:rPr>
        <w:lastRenderedPageBreak/>
        <w:t>Deadline:</w:t>
      </w:r>
      <w:r>
        <w:t xml:space="preserve"> 19</w:t>
      </w:r>
      <w:r w:rsidRPr="009C6286">
        <w:rPr>
          <w:vertAlign w:val="superscript"/>
        </w:rPr>
        <w:t>th</w:t>
      </w:r>
      <w:r>
        <w:t xml:space="preserve"> May 2017</w:t>
      </w:r>
    </w:p>
    <w:p w:rsidR="00FD4487" w:rsidRDefault="00FD4487" w:rsidP="00FD4487">
      <w:pPr>
        <w:tabs>
          <w:tab w:val="right" w:pos="9026"/>
        </w:tabs>
        <w:spacing w:after="0" w:line="240" w:lineRule="auto"/>
        <w:rPr>
          <w:noProof/>
        </w:rPr>
      </w:pPr>
      <w:r w:rsidRPr="00001731">
        <w:rPr>
          <w:b/>
        </w:rPr>
        <w:t>Apply:</w:t>
      </w:r>
      <w:r>
        <w:t xml:space="preserve"> </w:t>
      </w:r>
      <w:hyperlink r:id="rId18" w:history="1">
        <w:r w:rsidRPr="003D169E">
          <w:rPr>
            <w:rStyle w:val="Hyperlink"/>
            <w:noProof/>
          </w:rPr>
          <w:t>http://www.olceurope.com/2017/03/jeffmarshaward/</w:t>
        </w:r>
      </w:hyperlink>
    </w:p>
    <w:p w:rsidR="00FD4487" w:rsidRDefault="00FD4487" w:rsidP="00FD4487">
      <w:pPr>
        <w:tabs>
          <w:tab w:val="right" w:pos="9026"/>
        </w:tabs>
        <w:spacing w:after="0" w:line="240" w:lineRule="auto"/>
      </w:pPr>
    </w:p>
    <w:p w:rsidR="00FD4487" w:rsidRDefault="00FD4487" w:rsidP="00FD4487">
      <w:pPr>
        <w:spacing w:after="0" w:line="240" w:lineRule="auto"/>
      </w:pPr>
      <w:r w:rsidRPr="00F85110">
        <w:rPr>
          <w:b/>
        </w:rPr>
        <w:t>Notes:</w:t>
      </w:r>
      <w:r>
        <w:rPr>
          <w:b/>
        </w:rPr>
        <w:t xml:space="preserve"> </w:t>
      </w:r>
      <w:r>
        <w:t>Occupational Health in the North West of England</w:t>
      </w:r>
    </w:p>
    <w:p w:rsidR="00FD4487" w:rsidRDefault="00FD4487" w:rsidP="00FD4487">
      <w:pPr>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4320" behindDoc="0" locked="0" layoutInCell="1" allowOverlap="1" wp14:anchorId="28C50648" wp14:editId="298ED3DF">
                <wp:simplePos x="0" y="0"/>
                <wp:positionH relativeFrom="column">
                  <wp:posOffset>9525</wp:posOffset>
                </wp:positionH>
                <wp:positionV relativeFrom="paragraph">
                  <wp:posOffset>181610</wp:posOffset>
                </wp:positionV>
                <wp:extent cx="586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fIuAEAAMMDAAAOAAAAZHJzL2Uyb0RvYy54bWysU8GOEzEMvSPxD1HudKYVLKt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RyJUVQnkf0mEnZ&#10;/ZjFFkNgAZHEqug0xdRx+Dbs6OKluKNC+mjIly/TEceq7WnWFo5ZaL58d3vz/m3LI9DXt+YZGCnl&#10;D4BelEMvnQ2FturU4WPKXIxDryHslEbOpespnxyUYBe+gGEqXGxZ0XWJYOtIHBSPX2kNIS8LFc5X&#10;owvMWOdmYPt34CW+QKEu2L+AZ0StjCHPYG8D0p+q5+O1ZXOOvypw5l0keMLhVIdSpeFNqQwvW11W&#10;8We/wp//vc0P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DbEJ8i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FD4487" w:rsidRDefault="00FD4487" w:rsidP="00FD4487">
      <w:pPr>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Apprenticeship</w:t>
      </w:r>
      <w:r w:rsidRPr="00BA79DA">
        <w:rPr>
          <w:rFonts w:asciiTheme="majorHAnsi" w:eastAsiaTheme="majorEastAsia" w:hAnsiTheme="majorHAnsi" w:cstheme="majorBidi"/>
          <w:b/>
          <w:color w:val="2E74B5" w:themeColor="accent1" w:themeShade="BF"/>
          <w:sz w:val="26"/>
          <w:szCs w:val="26"/>
        </w:rPr>
        <w:t xml:space="preserve"> National Awards</w:t>
      </w:r>
    </w:p>
    <w:p w:rsidR="00FD4487" w:rsidRDefault="00FD4487" w:rsidP="00FD4487">
      <w:r w:rsidRPr="00BA79DA">
        <w:t>The National Apprenticeship Awards recognise excellence in businesses that grow their own talent through apprenticeships and the apprentices who have made a significant contribution to their workplaces</w:t>
      </w:r>
      <w:r>
        <w:t>.</w:t>
      </w:r>
    </w:p>
    <w:p w:rsidR="00FD4487" w:rsidRDefault="00FD4487" w:rsidP="00FD4487">
      <w:r w:rsidRPr="00BA79DA">
        <w:rPr>
          <w:b/>
        </w:rPr>
        <w:t>Staff</w:t>
      </w:r>
      <w:r>
        <w:rPr>
          <w:b/>
        </w:rPr>
        <w:t xml:space="preserve"> group:</w:t>
      </w:r>
      <w:r>
        <w:t xml:space="preserve"> Students</w:t>
      </w:r>
    </w:p>
    <w:p w:rsidR="00FD4487" w:rsidRDefault="00FD4487" w:rsidP="00FD4487">
      <w:pPr>
        <w:spacing w:after="0" w:line="240" w:lineRule="auto"/>
      </w:pPr>
      <w:r>
        <w:rPr>
          <w:b/>
        </w:rPr>
        <w:t>Deadline:</w:t>
      </w:r>
      <w:r>
        <w:t xml:space="preserve"> 26</w:t>
      </w:r>
      <w:r w:rsidRPr="00BA79DA">
        <w:rPr>
          <w:vertAlign w:val="superscript"/>
        </w:rPr>
        <w:t>th</w:t>
      </w:r>
      <w:r>
        <w:t xml:space="preserve"> May 2017</w:t>
      </w:r>
    </w:p>
    <w:p w:rsidR="00FD4487" w:rsidRDefault="00FD4487" w:rsidP="00FD4487">
      <w:pPr>
        <w:spacing w:after="0" w:line="240" w:lineRule="auto"/>
      </w:pPr>
      <w:r>
        <w:rPr>
          <w:b/>
        </w:rPr>
        <w:t xml:space="preserve">Apply: </w:t>
      </w:r>
      <w:hyperlink r:id="rId19" w:history="1">
        <w:r w:rsidRPr="00532B33">
          <w:rPr>
            <w:rStyle w:val="Hyperlink"/>
          </w:rPr>
          <w:t>https://www.apprenticeawards.co.uk/</w:t>
        </w:r>
      </w:hyperlink>
    </w:p>
    <w:p w:rsidR="00FD4487" w:rsidRDefault="00FD4487" w:rsidP="00FD4487">
      <w:pPr>
        <w:spacing w:after="0" w:line="240" w:lineRule="auto"/>
      </w:pPr>
    </w:p>
    <w:p w:rsidR="00FD4487" w:rsidRDefault="00FD4487" w:rsidP="00FD4487">
      <w:pPr>
        <w:spacing w:after="0" w:line="240" w:lineRule="auto"/>
      </w:pPr>
      <w:r>
        <w:rPr>
          <w:noProof/>
          <w:lang w:eastAsia="en-GB"/>
        </w:rPr>
        <mc:AlternateContent>
          <mc:Choice Requires="wps">
            <w:drawing>
              <wp:anchor distT="0" distB="0" distL="114300" distR="114300" simplePos="0" relativeHeight="251700224" behindDoc="0" locked="0" layoutInCell="1" allowOverlap="1" wp14:anchorId="010BF722" wp14:editId="43147AB0">
                <wp:simplePos x="0" y="0"/>
                <wp:positionH relativeFrom="column">
                  <wp:posOffset>9525</wp:posOffset>
                </wp:positionH>
                <wp:positionV relativeFrom="paragraph">
                  <wp:posOffset>60325</wp:posOffset>
                </wp:positionV>
                <wp:extent cx="58674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75pt" to="462.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6N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" strokecolor="#5b9bd5 [3204]" strokeweight=".5pt">
                <v:stroke joinstyle="miter"/>
              </v:line>
            </w:pict>
          </mc:Fallback>
        </mc:AlternateContent>
      </w:r>
    </w:p>
    <w:p w:rsidR="00FD4487" w:rsidRDefault="00FD4487" w:rsidP="00FD4487">
      <w:pPr>
        <w:spacing w:after="0" w:line="240" w:lineRule="auto"/>
        <w:rPr>
          <w:rFonts w:asciiTheme="majorHAnsi" w:eastAsiaTheme="majorEastAsia" w:hAnsiTheme="majorHAnsi" w:cstheme="majorBidi"/>
          <w:b/>
          <w:color w:val="2E74B5" w:themeColor="accent1" w:themeShade="BF"/>
          <w:sz w:val="26"/>
          <w:szCs w:val="26"/>
        </w:rPr>
      </w:pPr>
      <w:r w:rsidRPr="00A442D2">
        <w:rPr>
          <w:rFonts w:asciiTheme="majorHAnsi" w:eastAsiaTheme="majorEastAsia" w:hAnsiTheme="majorHAnsi" w:cstheme="majorBidi"/>
          <w:b/>
          <w:color w:val="2E74B5" w:themeColor="accent1" w:themeShade="BF"/>
          <w:sz w:val="26"/>
          <w:szCs w:val="26"/>
        </w:rPr>
        <w:t>National Learning Disabilities &amp; Autism Awards</w:t>
      </w:r>
    </w:p>
    <w:p w:rsidR="00FD4487" w:rsidRDefault="00FD4487" w:rsidP="00FD4487">
      <w:pPr>
        <w:spacing w:after="0" w:line="240" w:lineRule="auto"/>
      </w:pPr>
      <w:r w:rsidRPr="00A442D2">
        <w:t xml:space="preserve">The National Learning Disabilities &amp; Autism Awards celebrate excellence in the support for people with learning disabilities and aim to pay tribute to those individuals or organisations </w:t>
      </w:r>
      <w:proofErr w:type="gramStart"/>
      <w:r w:rsidRPr="00A442D2">
        <w:t>who</w:t>
      </w:r>
      <w:proofErr w:type="gramEnd"/>
      <w:r w:rsidRPr="00A442D2">
        <w:t xml:space="preserve"> excel in providing </w:t>
      </w:r>
      <w:r>
        <w:t>quality care.</w:t>
      </w:r>
    </w:p>
    <w:p w:rsidR="00FD4487" w:rsidRPr="00C964D9" w:rsidRDefault="00FD4487" w:rsidP="00FD4487">
      <w:pPr>
        <w:spacing w:after="0" w:line="240" w:lineRule="auto"/>
        <w:rPr>
          <w:b/>
          <w:sz w:val="16"/>
          <w:szCs w:val="16"/>
        </w:rPr>
      </w:pPr>
    </w:p>
    <w:p w:rsidR="00FD4487" w:rsidRDefault="00FD4487" w:rsidP="00FD4487">
      <w:pPr>
        <w:spacing w:after="0" w:line="240" w:lineRule="auto"/>
        <w:rPr>
          <w:color w:val="3B3838" w:themeColor="background2" w:themeShade="40"/>
        </w:rPr>
        <w:sectPr w:rsidR="00FD4487" w:rsidSect="00BA79DA">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titlePg/>
          <w:docGrid w:linePitch="360"/>
        </w:sectPr>
      </w:pPr>
      <w:r w:rsidRPr="008663FE">
        <w:rPr>
          <w:b/>
        </w:rPr>
        <w:t>Staff group:</w:t>
      </w:r>
    </w:p>
    <w:p w:rsidR="00FD4487" w:rsidRDefault="00FD4487" w:rsidP="00FD4487">
      <w:pPr>
        <w:spacing w:after="0" w:line="240" w:lineRule="auto"/>
      </w:pPr>
      <w:r w:rsidRPr="00001731">
        <w:rPr>
          <w:b/>
        </w:rPr>
        <w:lastRenderedPageBreak/>
        <w:t>Deadline:</w:t>
      </w:r>
      <w:r>
        <w:t xml:space="preserve"> 31</w:t>
      </w:r>
      <w:r>
        <w:rPr>
          <w:vertAlign w:val="superscript"/>
        </w:rPr>
        <w:t>st</w:t>
      </w:r>
      <w:r>
        <w:t xml:space="preserve"> May 2017</w:t>
      </w:r>
    </w:p>
    <w:p w:rsidR="00FD4487" w:rsidRDefault="00FD4487" w:rsidP="00FD4487">
      <w:pPr>
        <w:tabs>
          <w:tab w:val="right" w:pos="9026"/>
        </w:tabs>
        <w:spacing w:after="0" w:line="240" w:lineRule="auto"/>
        <w:rPr>
          <w:noProof/>
        </w:rPr>
      </w:pPr>
      <w:r w:rsidRPr="00001731">
        <w:rPr>
          <w:b/>
        </w:rPr>
        <w:t>Apply:</w:t>
      </w:r>
      <w:r>
        <w:t xml:space="preserve"> </w:t>
      </w:r>
      <w:hyperlink r:id="rId26" w:history="1">
        <w:r w:rsidRPr="003D169E">
          <w:rPr>
            <w:rStyle w:val="Hyperlink"/>
            <w:noProof/>
          </w:rPr>
          <w:t>http://www.nationalldawards.co.uk/nominate/</w:t>
        </w:r>
      </w:hyperlink>
    </w:p>
    <w:p w:rsidR="00FD4487" w:rsidRDefault="00FD4487" w:rsidP="00FD4487">
      <w:pPr>
        <w:tabs>
          <w:tab w:val="right" w:pos="9026"/>
        </w:tabs>
        <w:spacing w:after="0" w:line="240" w:lineRule="auto"/>
      </w:pPr>
    </w:p>
    <w:p w:rsidR="00BA79DA" w:rsidRDefault="00BA79DA" w:rsidP="00023E43">
      <w:pPr>
        <w:spacing w:after="0" w:line="240" w:lineRule="auto"/>
      </w:pPr>
      <w:r>
        <w:rPr>
          <w:noProof/>
          <w:lang w:eastAsia="en-GB"/>
        </w:rPr>
        <mc:AlternateContent>
          <mc:Choice Requires="wps">
            <w:drawing>
              <wp:anchor distT="0" distB="0" distL="114300" distR="114300" simplePos="0" relativeHeight="251661312" behindDoc="0" locked="0" layoutInCell="1" allowOverlap="1" wp14:anchorId="485EF292" wp14:editId="7D8CA7F2">
                <wp:simplePos x="0" y="0"/>
                <wp:positionH relativeFrom="column">
                  <wp:posOffset>9525</wp:posOffset>
                </wp:positionH>
                <wp:positionV relativeFrom="paragraph">
                  <wp:posOffset>181610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3CBBA0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NqxBAq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BA79DA" w:rsidRDefault="00BA79DA" w:rsidP="00BA79DA">
      <w:pPr>
        <w:spacing w:after="0" w:line="240" w:lineRule="auto"/>
      </w:pPr>
    </w:p>
    <w:p w:rsidR="00023E43" w:rsidRDefault="00023E43" w:rsidP="00023E43">
      <w:pPr>
        <w:spacing w:after="0" w:line="240" w:lineRule="auto"/>
        <w:rPr>
          <w:rFonts w:asciiTheme="majorHAnsi" w:eastAsiaTheme="majorEastAsia" w:hAnsiTheme="majorHAnsi" w:cstheme="majorBidi"/>
          <w:b/>
          <w:color w:val="2E74B5" w:themeColor="accent1" w:themeShade="BF"/>
          <w:sz w:val="26"/>
          <w:szCs w:val="26"/>
        </w:rPr>
      </w:pPr>
      <w:r w:rsidRPr="00023E43">
        <w:rPr>
          <w:rFonts w:asciiTheme="majorHAnsi" w:eastAsiaTheme="majorEastAsia" w:hAnsiTheme="majorHAnsi" w:cstheme="majorBidi"/>
          <w:b/>
          <w:color w:val="2E74B5" w:themeColor="accent1" w:themeShade="BF"/>
          <w:sz w:val="26"/>
          <w:szCs w:val="26"/>
        </w:rPr>
        <w:lastRenderedPageBreak/>
        <w:t>CILIP's Marketing Excellence Awards</w:t>
      </w:r>
    </w:p>
    <w:p w:rsidR="00023E43" w:rsidRDefault="00023E43" w:rsidP="00023E43">
      <w:pPr>
        <w:spacing w:after="0" w:line="240" w:lineRule="auto"/>
      </w:pPr>
      <w:r w:rsidRPr="00023E43">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p>
    <w:p w:rsidR="00023E43" w:rsidRPr="00C964D9" w:rsidRDefault="00023E43" w:rsidP="00023E43">
      <w:pPr>
        <w:spacing w:after="0" w:line="240" w:lineRule="auto"/>
        <w:rPr>
          <w:b/>
          <w:sz w:val="16"/>
          <w:szCs w:val="16"/>
        </w:rPr>
      </w:pPr>
    </w:p>
    <w:p w:rsidR="00023E43" w:rsidRDefault="00023E43" w:rsidP="00023E43">
      <w:pPr>
        <w:spacing w:after="0" w:line="240" w:lineRule="auto"/>
        <w:rPr>
          <w:color w:val="3B3838" w:themeColor="background2" w:themeShade="40"/>
        </w:rPr>
        <w:sectPr w:rsidR="00023E43" w:rsidSect="00BA79DA">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cols w:space="708"/>
          <w:titlePg/>
          <w:docGrid w:linePitch="360"/>
        </w:sectPr>
      </w:pPr>
      <w:r w:rsidRPr="008663FE">
        <w:rPr>
          <w:b/>
        </w:rPr>
        <w:t>Staff group:</w:t>
      </w:r>
      <w:r>
        <w:t xml:space="preserve"> </w:t>
      </w:r>
      <w:r>
        <w:rPr>
          <w:noProof/>
        </w:rPr>
        <w:t>Admin and Managers</w:t>
      </w:r>
    </w:p>
    <w:p w:rsidR="00023E43" w:rsidRDefault="00023E43" w:rsidP="00023E43">
      <w:pPr>
        <w:spacing w:after="0" w:line="240" w:lineRule="auto"/>
      </w:pPr>
      <w:r w:rsidRPr="00001731">
        <w:rPr>
          <w:b/>
        </w:rPr>
        <w:lastRenderedPageBreak/>
        <w:t>Deadline:</w:t>
      </w:r>
      <w:r>
        <w:t xml:space="preserve"> May (TBA)</w:t>
      </w:r>
    </w:p>
    <w:p w:rsidR="00023E43" w:rsidRDefault="00023E43" w:rsidP="00023E43">
      <w:pPr>
        <w:spacing w:after="0" w:line="240" w:lineRule="auto"/>
        <w:rPr>
          <w:noProof/>
        </w:rPr>
      </w:pPr>
      <w:r w:rsidRPr="00001731">
        <w:rPr>
          <w:b/>
        </w:rPr>
        <w:t>Apply:</w:t>
      </w:r>
      <w:r>
        <w:t xml:space="preserve"> </w:t>
      </w:r>
      <w:hyperlink r:id="rId33" w:history="1">
        <w:r w:rsidRPr="00532B33">
          <w:rPr>
            <w:rStyle w:val="Hyperlink"/>
            <w:noProof/>
          </w:rPr>
          <w:t>http://www.cilip.org.uk/publicity-public-relations-group/marketing-excellence-awards</w:t>
        </w:r>
      </w:hyperlink>
    </w:p>
    <w:p w:rsidR="00023E43" w:rsidRDefault="00023E43" w:rsidP="00023E43">
      <w:pPr>
        <w:spacing w:after="0" w:line="240" w:lineRule="auto"/>
      </w:pPr>
    </w:p>
    <w:p w:rsidR="00023E43" w:rsidRDefault="00023E43" w:rsidP="00023E43">
      <w:pPr>
        <w:spacing w:after="0" w:line="240" w:lineRule="auto"/>
      </w:pPr>
      <w:r w:rsidRPr="00F85110">
        <w:rPr>
          <w:b/>
        </w:rPr>
        <w:t>Notes:</w:t>
      </w:r>
      <w:r w:rsidRPr="00BA79DA">
        <w:t xml:space="preserve"> </w:t>
      </w:r>
      <w:r>
        <w:t>Librarians</w:t>
      </w:r>
    </w:p>
    <w:p w:rsidR="00091E2E" w:rsidRDefault="00091E2E" w:rsidP="00091E2E">
      <w:pPr>
        <w:spacing w:after="0" w:line="240" w:lineRule="auto"/>
        <w:ind w:left="720"/>
      </w:pPr>
      <w:r>
        <w:rPr>
          <w:noProof/>
          <w:lang w:eastAsia="en-GB"/>
        </w:rPr>
        <mc:AlternateContent>
          <mc:Choice Requires="wps">
            <w:drawing>
              <wp:anchor distT="0" distB="0" distL="114300" distR="114300" simplePos="0" relativeHeight="251706368" behindDoc="0" locked="0" layoutInCell="1" allowOverlap="1" wp14:anchorId="26ABA817" wp14:editId="225C4283">
                <wp:simplePos x="0" y="0"/>
                <wp:positionH relativeFrom="column">
                  <wp:posOffset>9525</wp:posOffset>
                </wp:positionH>
                <wp:positionV relativeFrom="paragraph">
                  <wp:posOffset>181610</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J3yfym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091E2E" w:rsidRDefault="00091E2E" w:rsidP="00091E2E">
      <w:pPr>
        <w:spacing w:after="0" w:line="240" w:lineRule="auto"/>
      </w:pPr>
    </w:p>
    <w:p w:rsidR="00091E2E" w:rsidRDefault="00091E2E" w:rsidP="00091E2E">
      <w:pPr>
        <w:spacing w:after="0" w:line="240" w:lineRule="auto"/>
        <w:rPr>
          <w:rFonts w:asciiTheme="majorHAnsi" w:eastAsiaTheme="majorEastAsia" w:hAnsiTheme="majorHAnsi" w:cstheme="majorBidi"/>
          <w:b/>
          <w:color w:val="2E74B5" w:themeColor="accent1" w:themeShade="BF"/>
          <w:sz w:val="26"/>
          <w:szCs w:val="26"/>
        </w:rPr>
      </w:pPr>
      <w:r w:rsidRPr="00091E2E">
        <w:rPr>
          <w:rFonts w:asciiTheme="majorHAnsi" w:eastAsiaTheme="majorEastAsia" w:hAnsiTheme="majorHAnsi" w:cstheme="majorBidi"/>
          <w:b/>
          <w:color w:val="2E74B5" w:themeColor="accent1" w:themeShade="BF"/>
          <w:sz w:val="26"/>
          <w:szCs w:val="26"/>
        </w:rPr>
        <w:t xml:space="preserve">HR Distinction Awards </w:t>
      </w:r>
    </w:p>
    <w:p w:rsidR="00091E2E" w:rsidRDefault="00091E2E" w:rsidP="00091E2E">
      <w:pPr>
        <w:spacing w:after="0" w:line="240" w:lineRule="auto"/>
      </w:pPr>
      <w:r w:rsidRPr="00091E2E">
        <w:t>Celebrates creative and engaging HR projects, promotes individuals who raise the profile of HR and honours the young, inspirational rising stars.</w:t>
      </w:r>
    </w:p>
    <w:p w:rsidR="00091E2E" w:rsidRPr="00C964D9" w:rsidRDefault="00091E2E" w:rsidP="00091E2E">
      <w:pPr>
        <w:spacing w:after="0" w:line="240" w:lineRule="auto"/>
        <w:rPr>
          <w:b/>
          <w:sz w:val="16"/>
          <w:szCs w:val="16"/>
        </w:rPr>
      </w:pPr>
    </w:p>
    <w:p w:rsidR="00091E2E" w:rsidRDefault="00091E2E" w:rsidP="00091E2E">
      <w:pPr>
        <w:spacing w:after="0" w:line="240" w:lineRule="auto"/>
        <w:rPr>
          <w:color w:val="3B3838" w:themeColor="background2" w:themeShade="40"/>
        </w:rPr>
        <w:sectPr w:rsidR="00091E2E" w:rsidSect="00BA79DA">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091E2E">
        <w:t>Admin &amp; Managers</w:t>
      </w:r>
    </w:p>
    <w:p w:rsidR="00091E2E" w:rsidRDefault="00091E2E" w:rsidP="00091E2E">
      <w:pPr>
        <w:spacing w:after="0" w:line="240" w:lineRule="auto"/>
      </w:pPr>
      <w:r w:rsidRPr="00001731">
        <w:rPr>
          <w:b/>
        </w:rPr>
        <w:lastRenderedPageBreak/>
        <w:t>Deadline:</w:t>
      </w:r>
      <w:r>
        <w:t xml:space="preserve"> 1</w:t>
      </w:r>
      <w:r w:rsidRPr="00091E2E">
        <w:rPr>
          <w:vertAlign w:val="superscript"/>
        </w:rPr>
        <w:t>st</w:t>
      </w:r>
      <w:r>
        <w:t xml:space="preserve"> June 2017</w:t>
      </w:r>
    </w:p>
    <w:p w:rsidR="00091E2E" w:rsidRDefault="00091E2E" w:rsidP="00091E2E">
      <w:pPr>
        <w:tabs>
          <w:tab w:val="right" w:pos="9026"/>
        </w:tabs>
        <w:spacing w:after="0" w:line="240" w:lineRule="auto"/>
        <w:rPr>
          <w:noProof/>
        </w:rPr>
      </w:pPr>
      <w:r w:rsidRPr="00001731">
        <w:rPr>
          <w:b/>
        </w:rPr>
        <w:t>Apply:</w:t>
      </w:r>
      <w:r>
        <w:t xml:space="preserve"> </w:t>
      </w:r>
      <w:hyperlink r:id="rId40" w:history="1">
        <w:r w:rsidRPr="00187C39">
          <w:rPr>
            <w:rStyle w:val="Hyperlink"/>
          </w:rPr>
          <w:t>http://www.hrdistinctionawards.com/</w:t>
        </w:r>
      </w:hyperlink>
      <w:r>
        <w:t xml:space="preserve"> </w:t>
      </w:r>
    </w:p>
    <w:p w:rsidR="00091E2E" w:rsidRDefault="00091E2E" w:rsidP="00091E2E">
      <w:pPr>
        <w:tabs>
          <w:tab w:val="right" w:pos="9026"/>
        </w:tabs>
        <w:spacing w:after="0" w:line="240" w:lineRule="auto"/>
      </w:pPr>
    </w:p>
    <w:p w:rsidR="00091E2E" w:rsidRPr="00A442D2" w:rsidRDefault="00091E2E" w:rsidP="00091E2E">
      <w:pPr>
        <w:spacing w:after="0" w:line="240" w:lineRule="auto"/>
      </w:pPr>
      <w:r w:rsidRPr="00F85110">
        <w:rPr>
          <w:b/>
        </w:rPr>
        <w:t>Notes:</w:t>
      </w:r>
      <w:r>
        <w:rPr>
          <w:b/>
        </w:rPr>
        <w:t xml:space="preserve"> </w:t>
      </w:r>
      <w:r>
        <w:t>HR/Workforce/Organisational Development</w:t>
      </w:r>
    </w:p>
    <w:p w:rsidR="00091E2E" w:rsidRDefault="00091E2E" w:rsidP="00091E2E">
      <w:pPr>
        <w:spacing w:after="0" w:line="240" w:lineRule="auto"/>
      </w:pPr>
      <w:r>
        <w:rPr>
          <w:noProof/>
          <w:lang w:eastAsia="en-GB"/>
        </w:rPr>
        <mc:AlternateContent>
          <mc:Choice Requires="wps">
            <w:drawing>
              <wp:anchor distT="0" distB="0" distL="114300" distR="114300" simplePos="0" relativeHeight="251707392" behindDoc="0" locked="0" layoutInCell="1" allowOverlap="1" wp14:anchorId="4870725B" wp14:editId="1CDFF3F0">
                <wp:simplePos x="0" y="0"/>
                <wp:positionH relativeFrom="column">
                  <wp:posOffset>9525</wp:posOffset>
                </wp:positionH>
                <wp:positionV relativeFrom="paragraph">
                  <wp:posOffset>181610</wp:posOffset>
                </wp:positionV>
                <wp:extent cx="586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" strokecolor="#5b9bd5 [3204]" strokeweight=".5pt">
                <v:stroke joinstyle="miter"/>
              </v:line>
            </w:pict>
          </mc:Fallback>
        </mc:AlternateContent>
      </w:r>
    </w:p>
    <w:p w:rsidR="00091E2E" w:rsidRDefault="00091E2E" w:rsidP="00091E2E">
      <w:pPr>
        <w:spacing w:after="0" w:line="240" w:lineRule="auto"/>
      </w:pPr>
    </w:p>
    <w:p w:rsidR="00091E2E" w:rsidRDefault="00091E2E" w:rsidP="00091E2E">
      <w:pPr>
        <w:spacing w:after="0" w:line="240" w:lineRule="auto"/>
        <w:rPr>
          <w:rFonts w:asciiTheme="majorHAnsi" w:eastAsiaTheme="majorEastAsia" w:hAnsiTheme="majorHAnsi" w:cstheme="majorBidi"/>
          <w:b/>
          <w:color w:val="2E74B5" w:themeColor="accent1" w:themeShade="BF"/>
          <w:sz w:val="26"/>
          <w:szCs w:val="26"/>
        </w:rPr>
      </w:pPr>
      <w:r w:rsidRPr="00091E2E">
        <w:rPr>
          <w:rFonts w:asciiTheme="majorHAnsi" w:eastAsiaTheme="majorEastAsia" w:hAnsiTheme="majorHAnsi" w:cstheme="majorBidi"/>
          <w:b/>
          <w:color w:val="2E74B5" w:themeColor="accent1" w:themeShade="BF"/>
          <w:sz w:val="26"/>
          <w:szCs w:val="26"/>
        </w:rPr>
        <w:t>Nursing Times Awards</w:t>
      </w:r>
    </w:p>
    <w:p w:rsidR="00091E2E" w:rsidRDefault="00091E2E" w:rsidP="00091E2E">
      <w:pPr>
        <w:spacing w:after="0" w:line="240" w:lineRule="auto"/>
      </w:pPr>
      <w:r w:rsidRPr="00091E2E">
        <w:t>Exceptional nursing professionals who demonstrate clinical excellence and innovation and who through their initiatives and nursing practice improve the quality of patient care.</w:t>
      </w:r>
    </w:p>
    <w:p w:rsidR="00091E2E" w:rsidRPr="00C964D9" w:rsidRDefault="00091E2E" w:rsidP="00091E2E">
      <w:pPr>
        <w:spacing w:after="0" w:line="240" w:lineRule="auto"/>
        <w:rPr>
          <w:b/>
          <w:sz w:val="16"/>
          <w:szCs w:val="16"/>
        </w:rPr>
      </w:pPr>
    </w:p>
    <w:p w:rsidR="00091E2E" w:rsidRDefault="00091E2E" w:rsidP="00091E2E">
      <w:pPr>
        <w:spacing w:after="0" w:line="240" w:lineRule="auto"/>
        <w:rPr>
          <w:color w:val="3B3838" w:themeColor="background2" w:themeShade="40"/>
        </w:rPr>
        <w:sectPr w:rsidR="00091E2E" w:rsidSect="00BA79DA">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A442D2">
        <w:t>Nurse/midwife/visit</w:t>
      </w:r>
    </w:p>
    <w:p w:rsidR="00091E2E" w:rsidRDefault="00091E2E" w:rsidP="00091E2E">
      <w:pPr>
        <w:spacing w:after="0" w:line="240" w:lineRule="auto"/>
      </w:pPr>
      <w:r w:rsidRPr="00001731">
        <w:rPr>
          <w:b/>
        </w:rPr>
        <w:lastRenderedPageBreak/>
        <w:t>Deadline:</w:t>
      </w:r>
      <w:r>
        <w:t xml:space="preserve"> 2</w:t>
      </w:r>
      <w:r w:rsidRPr="00091E2E">
        <w:rPr>
          <w:vertAlign w:val="superscript"/>
        </w:rPr>
        <w:t>nd</w:t>
      </w:r>
      <w:r>
        <w:t xml:space="preserve"> June 2017</w:t>
      </w:r>
    </w:p>
    <w:p w:rsidR="0033002E" w:rsidRPr="0033002E" w:rsidRDefault="00091E2E" w:rsidP="0033002E">
      <w:pPr>
        <w:rPr>
          <w:rFonts w:ascii="Calibri" w:eastAsia="Times New Roman" w:hAnsi="Calibri" w:cs="Times New Roman"/>
          <w:color w:val="0563C1"/>
          <w:u w:val="single"/>
          <w:lang w:eastAsia="en-GB"/>
        </w:rPr>
      </w:pPr>
      <w:r w:rsidRPr="00001731">
        <w:rPr>
          <w:b/>
        </w:rPr>
        <w:t>Apply:</w:t>
      </w:r>
      <w:r>
        <w:t xml:space="preserve"> </w:t>
      </w:r>
      <w:hyperlink r:id="rId47" w:history="1">
        <w:r w:rsidR="0033002E" w:rsidRPr="0033002E">
          <w:rPr>
            <w:rFonts w:ascii="Calibri" w:eastAsia="Times New Roman" w:hAnsi="Calibri" w:cs="Times New Roman"/>
            <w:color w:val="0563C1"/>
            <w:u w:val="single"/>
            <w:lang w:eastAsia="en-GB"/>
          </w:rPr>
          <w:t>http://awards.nursingtimes.net/enter</w:t>
        </w:r>
      </w:hyperlink>
    </w:p>
    <w:p w:rsidR="00091E2E" w:rsidRDefault="00091E2E" w:rsidP="0033002E">
      <w:pPr>
        <w:spacing w:after="0" w:line="240" w:lineRule="auto"/>
        <w:rPr>
          <w:rStyle w:val="Hyperlink"/>
          <w:noProof/>
        </w:rPr>
      </w:pPr>
    </w:p>
    <w:p w:rsidR="00091E2E" w:rsidRDefault="00091E2E" w:rsidP="009C6286">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08416" behindDoc="0" locked="0" layoutInCell="1" allowOverlap="1" wp14:anchorId="569E00B9" wp14:editId="068E9E70">
                <wp:simplePos x="0" y="0"/>
                <wp:positionH relativeFrom="column">
                  <wp:posOffset>9525</wp:posOffset>
                </wp:positionH>
                <wp:positionV relativeFrom="paragraph">
                  <wp:posOffset>10795</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5pt" to="46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" strokecolor="#5b9bd5 [3204]" strokeweight=".5pt">
                <v:stroke joinstyle="miter"/>
              </v:line>
            </w:pict>
          </mc:Fallback>
        </mc:AlternateContent>
      </w:r>
    </w:p>
    <w:p w:rsidR="00091E2E" w:rsidRDefault="00091E2E" w:rsidP="009C6286">
      <w:pPr>
        <w:spacing w:after="0" w:line="240" w:lineRule="auto"/>
        <w:rPr>
          <w:rFonts w:asciiTheme="majorHAnsi" w:eastAsiaTheme="majorEastAsia" w:hAnsiTheme="majorHAnsi" w:cstheme="majorBidi"/>
          <w:b/>
          <w:color w:val="2E74B5" w:themeColor="accent1" w:themeShade="BF"/>
          <w:sz w:val="26"/>
          <w:szCs w:val="26"/>
        </w:rPr>
      </w:pPr>
      <w:proofErr w:type="spellStart"/>
      <w:r w:rsidRPr="00091E2E">
        <w:rPr>
          <w:rFonts w:asciiTheme="majorHAnsi" w:eastAsiaTheme="majorEastAsia" w:hAnsiTheme="majorHAnsi" w:cstheme="majorBidi"/>
          <w:b/>
          <w:color w:val="2E74B5" w:themeColor="accent1" w:themeShade="BF"/>
          <w:sz w:val="26"/>
          <w:szCs w:val="26"/>
        </w:rPr>
        <w:t>RoSPA</w:t>
      </w:r>
      <w:proofErr w:type="spellEnd"/>
      <w:r w:rsidRPr="00091E2E">
        <w:rPr>
          <w:rFonts w:asciiTheme="majorHAnsi" w:eastAsiaTheme="majorEastAsia" w:hAnsiTheme="majorHAnsi" w:cstheme="majorBidi"/>
          <w:b/>
          <w:color w:val="2E74B5" w:themeColor="accent1" w:themeShade="BF"/>
          <w:sz w:val="26"/>
          <w:szCs w:val="26"/>
        </w:rPr>
        <w:t xml:space="preserve"> Awards -Achievement Award entries (only) for inclusion in Scotland or postal despatch</w:t>
      </w:r>
    </w:p>
    <w:p w:rsidR="009C6286" w:rsidRDefault="00091E2E" w:rsidP="009C6286">
      <w:pPr>
        <w:spacing w:after="0" w:line="240" w:lineRule="auto"/>
      </w:pPr>
      <w:proofErr w:type="gramStart"/>
      <w:r w:rsidRPr="00091E2E">
        <w:t>Awards for individual, team or organisational contribution to Health &amp; Safety.</w:t>
      </w:r>
      <w:proofErr w:type="gramEnd"/>
      <w:r w:rsidRPr="00091E2E">
        <w:t xml:space="preserve"> There are also a number of specialist awards for environmental management or occupational health for example. </w:t>
      </w:r>
    </w:p>
    <w:p w:rsidR="009C6286" w:rsidRPr="00C964D9" w:rsidRDefault="009C6286" w:rsidP="009C6286">
      <w:pPr>
        <w:spacing w:after="0" w:line="240" w:lineRule="auto"/>
        <w:rPr>
          <w:b/>
          <w:sz w:val="16"/>
          <w:szCs w:val="16"/>
        </w:rPr>
      </w:pPr>
    </w:p>
    <w:p w:rsidR="009C6286" w:rsidRDefault="009C6286" w:rsidP="009C6286">
      <w:pPr>
        <w:spacing w:after="0" w:line="240" w:lineRule="auto"/>
        <w:rPr>
          <w:color w:val="3B3838" w:themeColor="background2" w:themeShade="40"/>
        </w:rPr>
        <w:sectPr w:rsidR="009C6286" w:rsidSect="00BA79DA">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440" w:header="708" w:footer="708" w:gutter="0"/>
          <w:cols w:space="708"/>
          <w:titlePg/>
          <w:docGrid w:linePitch="360"/>
        </w:sectPr>
      </w:pPr>
      <w:r w:rsidRPr="008663FE">
        <w:rPr>
          <w:b/>
        </w:rPr>
        <w:t>Staff group:</w:t>
      </w:r>
      <w:r>
        <w:t xml:space="preserve"> </w:t>
      </w:r>
      <w:r w:rsidR="00091E2E" w:rsidRPr="00091E2E">
        <w:rPr>
          <w:noProof/>
        </w:rPr>
        <w:t>Admin &amp; Managers</w:t>
      </w:r>
    </w:p>
    <w:p w:rsidR="009C6286" w:rsidRDefault="009C6286" w:rsidP="009C6286">
      <w:pPr>
        <w:spacing w:after="0" w:line="240" w:lineRule="auto"/>
      </w:pPr>
      <w:r w:rsidRPr="00001731">
        <w:rPr>
          <w:b/>
        </w:rPr>
        <w:lastRenderedPageBreak/>
        <w:t>Deadline:</w:t>
      </w:r>
      <w:r>
        <w:t xml:space="preserve"> </w:t>
      </w:r>
      <w:r w:rsidR="00091E2E">
        <w:t xml:space="preserve"> 5</w:t>
      </w:r>
      <w:r w:rsidR="00091E2E" w:rsidRPr="00091E2E">
        <w:rPr>
          <w:vertAlign w:val="superscript"/>
        </w:rPr>
        <w:t>th</w:t>
      </w:r>
      <w:r w:rsidR="00091E2E">
        <w:t xml:space="preserve"> June 2017</w:t>
      </w:r>
    </w:p>
    <w:p w:rsidR="00091E2E" w:rsidRPr="00091E2E" w:rsidRDefault="009C6286" w:rsidP="00091E2E">
      <w:pPr>
        <w:rPr>
          <w:rFonts w:ascii="Calibri" w:eastAsia="Times New Roman" w:hAnsi="Calibri" w:cs="Times New Roman"/>
          <w:color w:val="0563C1"/>
          <w:u w:val="single"/>
          <w:lang w:eastAsia="en-GB"/>
        </w:rPr>
      </w:pPr>
      <w:r w:rsidRPr="00001731">
        <w:rPr>
          <w:b/>
        </w:rPr>
        <w:t>Apply:</w:t>
      </w:r>
      <w:r>
        <w:t xml:space="preserve"> </w:t>
      </w:r>
      <w:hyperlink r:id="rId54" w:history="1">
        <w:r w:rsidR="00091E2E" w:rsidRPr="00091E2E">
          <w:rPr>
            <w:rFonts w:ascii="Calibri" w:eastAsia="Times New Roman" w:hAnsi="Calibri" w:cs="Times New Roman"/>
            <w:color w:val="0563C1"/>
            <w:u w:val="single"/>
            <w:lang w:eastAsia="en-GB"/>
          </w:rPr>
          <w:t>http://www.rospa.com/awards/faqs/#2b</w:t>
        </w:r>
      </w:hyperlink>
    </w:p>
    <w:p w:rsidR="009C6286" w:rsidRDefault="009C6286" w:rsidP="00091E2E">
      <w:pPr>
        <w:spacing w:after="0" w:line="240" w:lineRule="auto"/>
        <w:ind w:left="720"/>
      </w:pPr>
      <w:r>
        <w:rPr>
          <w:noProof/>
          <w:lang w:eastAsia="en-GB"/>
        </w:rPr>
        <mc:AlternateContent>
          <mc:Choice Requires="wps">
            <w:drawing>
              <wp:anchor distT="0" distB="0" distL="114300" distR="114300" simplePos="0" relativeHeight="251673600" behindDoc="0" locked="0" layoutInCell="1" allowOverlap="1" wp14:anchorId="5BC4346C" wp14:editId="111BFCBD">
                <wp:simplePos x="0" y="0"/>
                <wp:positionH relativeFrom="column">
                  <wp:posOffset>9525</wp:posOffset>
                </wp:positionH>
                <wp:positionV relativeFrom="paragraph">
                  <wp:posOffset>181610</wp:posOffset>
                </wp:positionV>
                <wp:extent cx="58674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B71311C" id="Straight Connector 3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Wa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EMv3/KkgvI8o/tM&#10;yu7GLDYYAiuIJNjJSk0xdQzYhC2drRS3VGgfDPnyZULiUNU9zurCIQvNj+9vrj+8a3kI+uJrnoCR&#10;Uv4E6EW59NLZUIirTu0/p8zFOPQSwkZp5FS63vLRQQl24RsYJsPFlhVd1wg2jsRe8QIorSHkZaHC&#10;+Wp0gRnr3Axs/w08xxco1BX7H/CMqJUx5BnsbUD6W/V8uLRsTvEXBU68iwSPOBzrUKo0vCuV4Xmv&#10;yzL+alf409+3/gk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jg3Wa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A442D2" w:rsidRDefault="00A442D2" w:rsidP="00BA79DA">
      <w:pPr>
        <w:spacing w:after="0" w:line="240" w:lineRule="auto"/>
      </w:pPr>
    </w:p>
    <w:p w:rsidR="0033002E" w:rsidRDefault="0033002E" w:rsidP="00BA79DA">
      <w:pPr>
        <w:spacing w:after="0" w:line="240" w:lineRule="auto"/>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p>
    <w:p w:rsidR="007178E5" w:rsidRDefault="007178E5" w:rsidP="00A442D2">
      <w:pPr>
        <w:spacing w:after="0" w:line="240" w:lineRule="auto"/>
        <w:rPr>
          <w:rFonts w:asciiTheme="majorHAnsi" w:eastAsiaTheme="majorEastAsia" w:hAnsiTheme="majorHAnsi" w:cstheme="majorBidi"/>
          <w:b/>
          <w:color w:val="2E74B5" w:themeColor="accent1" w:themeShade="BF"/>
          <w:sz w:val="26"/>
          <w:szCs w:val="26"/>
        </w:rPr>
      </w:pPr>
      <w:r w:rsidRPr="007178E5">
        <w:rPr>
          <w:rFonts w:asciiTheme="majorHAnsi" w:eastAsiaTheme="majorEastAsia" w:hAnsiTheme="majorHAnsi" w:cstheme="majorBidi"/>
          <w:b/>
          <w:color w:val="2E74B5" w:themeColor="accent1" w:themeShade="BF"/>
          <w:sz w:val="26"/>
          <w:szCs w:val="26"/>
        </w:rPr>
        <w:lastRenderedPageBreak/>
        <w:t>Ministry of Defence Employer Recognition Scheme: Gold Award</w:t>
      </w:r>
    </w:p>
    <w:p w:rsidR="007178E5" w:rsidRDefault="007178E5" w:rsidP="007178E5">
      <w:pPr>
        <w:spacing w:after="0" w:line="240" w:lineRule="auto"/>
      </w:pPr>
      <w: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A442D2" w:rsidRPr="00C964D9" w:rsidRDefault="00A442D2" w:rsidP="007178E5">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7178E5" w:rsidRPr="007178E5">
        <w:t>Admin &amp; Managers</w:t>
      </w:r>
    </w:p>
    <w:p w:rsidR="00A442D2" w:rsidRDefault="00A442D2" w:rsidP="00A442D2">
      <w:pPr>
        <w:spacing w:after="0" w:line="240" w:lineRule="auto"/>
      </w:pPr>
      <w:r w:rsidRPr="00001731">
        <w:rPr>
          <w:b/>
        </w:rPr>
        <w:lastRenderedPageBreak/>
        <w:t>Deadline:</w:t>
      </w:r>
      <w:r>
        <w:t xml:space="preserve"> </w:t>
      </w:r>
      <w:r w:rsidR="007178E5">
        <w:t>16</w:t>
      </w:r>
      <w:r w:rsidR="007178E5" w:rsidRPr="007178E5">
        <w:rPr>
          <w:vertAlign w:val="superscript"/>
        </w:rPr>
        <w:t>th</w:t>
      </w:r>
      <w:r w:rsidR="007178E5">
        <w:t xml:space="preserve"> June 2017</w:t>
      </w:r>
    </w:p>
    <w:p w:rsidR="00A442D2" w:rsidRDefault="00A442D2" w:rsidP="00A442D2">
      <w:pPr>
        <w:tabs>
          <w:tab w:val="right" w:pos="9026"/>
        </w:tabs>
        <w:spacing w:after="0" w:line="240" w:lineRule="auto"/>
      </w:pPr>
      <w:r w:rsidRPr="00001731">
        <w:rPr>
          <w:b/>
        </w:rPr>
        <w:t>Apply:</w:t>
      </w:r>
      <w:r>
        <w:t xml:space="preserve"> </w:t>
      </w:r>
      <w:hyperlink r:id="rId61" w:anchor="gold-award" w:history="1">
        <w:r w:rsidR="007178E5" w:rsidRPr="00187C39">
          <w:rPr>
            <w:rStyle w:val="Hyperlink"/>
          </w:rPr>
          <w:t>https://www.gov.uk/government/publications/defence-employer-recognition-scheme/defence-employer-recognition-scheme#gold-award</w:t>
        </w:r>
      </w:hyperlink>
      <w:r w:rsidR="007178E5">
        <w:t xml:space="preserve"> </w:t>
      </w:r>
    </w:p>
    <w:p w:rsidR="007178E5" w:rsidRDefault="007178E5" w:rsidP="00A442D2">
      <w:pPr>
        <w:tabs>
          <w:tab w:val="right" w:pos="9026"/>
        </w:tabs>
        <w:spacing w:after="0" w:line="240" w:lineRule="auto"/>
      </w:pPr>
    </w:p>
    <w:p w:rsidR="00A442D2" w:rsidRPr="00A442D2" w:rsidRDefault="00A442D2" w:rsidP="00A442D2">
      <w:pPr>
        <w:spacing w:after="0" w:line="240" w:lineRule="auto"/>
      </w:pPr>
      <w:r w:rsidRPr="00F85110">
        <w:rPr>
          <w:b/>
        </w:rPr>
        <w:t>Notes:</w:t>
      </w:r>
      <w:r>
        <w:rPr>
          <w:b/>
        </w:rPr>
        <w:t xml:space="preserve"> </w:t>
      </w:r>
      <w:r w:rsidR="007178E5" w:rsidRPr="007178E5">
        <w:t xml:space="preserve">For HR supporting reservists. Support for application </w:t>
      </w:r>
      <w:r w:rsidR="007178E5">
        <w:t xml:space="preserve">at </w:t>
      </w:r>
      <w:hyperlink r:id="rId62" w:history="1">
        <w:r w:rsidR="007178E5" w:rsidRPr="00187C39">
          <w:rPr>
            <w:rStyle w:val="Hyperlink"/>
          </w:rPr>
          <w:t>http://www.nhsemployers.org/news/2016/02/ers-gold-nominations-now-open</w:t>
        </w:r>
      </w:hyperlink>
      <w:r w:rsidR="007178E5">
        <w:t xml:space="preserve"> </w:t>
      </w:r>
    </w:p>
    <w:p w:rsidR="00A442D2" w:rsidRDefault="00A442D2" w:rsidP="00A442D2">
      <w:pPr>
        <w:spacing w:after="0" w:line="240" w:lineRule="auto"/>
      </w:pPr>
      <w:r>
        <w:rPr>
          <w:noProof/>
          <w:lang w:eastAsia="en-GB"/>
        </w:rPr>
        <mc:AlternateContent>
          <mc:Choice Requires="wps">
            <w:drawing>
              <wp:anchor distT="0" distB="0" distL="114300" distR="114300" simplePos="0" relativeHeight="251679744" behindDoc="0" locked="0" layoutInCell="1" allowOverlap="1" wp14:anchorId="0B12FED7" wp14:editId="72C73F97">
                <wp:simplePos x="0" y="0"/>
                <wp:positionH relativeFrom="column">
                  <wp:posOffset>9525</wp:posOffset>
                </wp:positionH>
                <wp:positionV relativeFrom="paragraph">
                  <wp:posOffset>181610</wp:posOffset>
                </wp:positionV>
                <wp:extent cx="58674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38FA1F" id="Straight Connector 56"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3pt" to="46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jVuQEAAMUDAAAOAAAAZHJzL2Uyb0RvYy54bWysU8GOEzEMvSPxD1HudKYrtqx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" strokecolor="#5b9bd5 [3204]" strokeweight=".5pt">
                <v:stroke joinstyle="miter"/>
              </v:line>
            </w:pict>
          </mc:Fallback>
        </mc:AlternateContent>
      </w:r>
    </w:p>
    <w:p w:rsidR="00A442D2" w:rsidRDefault="00A442D2" w:rsidP="00BA79DA">
      <w:pPr>
        <w:spacing w:after="0" w:line="240" w:lineRule="auto"/>
      </w:pPr>
    </w:p>
    <w:p w:rsidR="00EF2178" w:rsidRDefault="00EF2178" w:rsidP="00A442D2">
      <w:pPr>
        <w:spacing w:after="0" w:line="240" w:lineRule="auto"/>
        <w:rPr>
          <w:rFonts w:asciiTheme="majorHAnsi" w:eastAsiaTheme="majorEastAsia" w:hAnsiTheme="majorHAnsi" w:cstheme="majorBidi"/>
          <w:b/>
          <w:color w:val="2E74B5" w:themeColor="accent1" w:themeShade="BF"/>
          <w:sz w:val="26"/>
          <w:szCs w:val="26"/>
        </w:rPr>
      </w:pPr>
      <w:proofErr w:type="spellStart"/>
      <w:r w:rsidRPr="00EF2178">
        <w:rPr>
          <w:rFonts w:asciiTheme="majorHAnsi" w:eastAsiaTheme="majorEastAsia" w:hAnsiTheme="majorHAnsi" w:cstheme="majorBidi"/>
          <w:b/>
          <w:color w:val="2E74B5" w:themeColor="accent1" w:themeShade="BF"/>
          <w:sz w:val="26"/>
          <w:szCs w:val="26"/>
        </w:rPr>
        <w:t>Informatic</w:t>
      </w:r>
      <w:proofErr w:type="spellEnd"/>
      <w:r w:rsidRPr="00EF2178">
        <w:rPr>
          <w:rFonts w:asciiTheme="majorHAnsi" w:eastAsiaTheme="majorEastAsia" w:hAnsiTheme="majorHAnsi" w:cstheme="majorBidi"/>
          <w:b/>
          <w:color w:val="2E74B5" w:themeColor="accent1" w:themeShade="BF"/>
          <w:sz w:val="26"/>
          <w:szCs w:val="26"/>
        </w:rPr>
        <w:t xml:space="preserve"> Awards</w:t>
      </w:r>
    </w:p>
    <w:p w:rsidR="00A442D2" w:rsidRDefault="00EF2178" w:rsidP="00A442D2">
      <w:pPr>
        <w:spacing w:after="0" w:line="240" w:lineRule="auto"/>
      </w:pPr>
      <w:r w:rsidRPr="00EF2178">
        <w:t>These awards provide a great opportunity for informatics staff across the North West to showcase their work and to get well deserved recognition for their achievements.</w:t>
      </w:r>
    </w:p>
    <w:p w:rsidR="00EF2178" w:rsidRPr="00C964D9" w:rsidRDefault="00EF2178" w:rsidP="00A442D2">
      <w:pPr>
        <w:spacing w:after="0" w:line="240" w:lineRule="auto"/>
        <w:rPr>
          <w:b/>
          <w:sz w:val="16"/>
          <w:szCs w:val="16"/>
        </w:rPr>
      </w:pPr>
    </w:p>
    <w:p w:rsidR="00A442D2" w:rsidRDefault="00A442D2" w:rsidP="00A442D2">
      <w:pPr>
        <w:spacing w:after="0" w:line="240" w:lineRule="auto"/>
        <w:rPr>
          <w:color w:val="3B3838" w:themeColor="background2" w:themeShade="40"/>
        </w:rPr>
        <w:sectPr w:rsidR="00A442D2" w:rsidSect="00BA79DA">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EF2178" w:rsidRPr="00EF2178">
        <w:t>Admin &amp; Managers</w:t>
      </w:r>
    </w:p>
    <w:p w:rsidR="007D3AD8" w:rsidRDefault="00A442D2" w:rsidP="00EF2178">
      <w:pPr>
        <w:spacing w:after="0" w:line="240" w:lineRule="auto"/>
      </w:pPr>
      <w:r w:rsidRPr="00001731">
        <w:rPr>
          <w:b/>
        </w:rPr>
        <w:lastRenderedPageBreak/>
        <w:t>Deadline:</w:t>
      </w:r>
      <w:r>
        <w:t xml:space="preserve"> </w:t>
      </w:r>
      <w:r w:rsidR="00EF2178">
        <w:t>23</w:t>
      </w:r>
      <w:r w:rsidR="00EF2178" w:rsidRPr="00EF2178">
        <w:rPr>
          <w:vertAlign w:val="superscript"/>
        </w:rPr>
        <w:t>rd</w:t>
      </w:r>
      <w:r w:rsidR="00EF2178">
        <w:t xml:space="preserve"> June 2017</w:t>
      </w:r>
    </w:p>
    <w:p w:rsidR="007D3AD8" w:rsidRDefault="00A442D2" w:rsidP="00EF2178">
      <w:pPr>
        <w:spacing w:after="0" w:line="240" w:lineRule="auto"/>
        <w:rPr>
          <w:rStyle w:val="Hyperlink"/>
          <w:noProof/>
        </w:rPr>
      </w:pPr>
      <w:r w:rsidRPr="00001731">
        <w:rPr>
          <w:b/>
        </w:rPr>
        <w:t>Apply:</w:t>
      </w:r>
      <w:r>
        <w:t xml:space="preserve"> </w:t>
      </w:r>
      <w:hyperlink r:id="rId69" w:history="1">
        <w:r w:rsidR="00EF2178" w:rsidRPr="00187C39">
          <w:rPr>
            <w:rStyle w:val="Hyperlink"/>
          </w:rPr>
          <w:t>http://www.skillsdevelopmentnetwork.com/innovationawardinfo.php</w:t>
        </w:r>
      </w:hyperlink>
      <w:r w:rsidR="00EF2178">
        <w:t xml:space="preserve"> </w:t>
      </w:r>
    </w:p>
    <w:p w:rsidR="007D3AD8" w:rsidRDefault="007D3AD8" w:rsidP="007D3AD8">
      <w:pPr>
        <w:spacing w:after="0" w:line="240" w:lineRule="auto"/>
        <w:ind w:firstLine="720"/>
        <w:rPr>
          <w:rStyle w:val="Hyperlink"/>
          <w:noProof/>
        </w:rPr>
      </w:pPr>
    </w:p>
    <w:p w:rsidR="00A442D2" w:rsidRDefault="00A442D2" w:rsidP="00EF2178">
      <w:pPr>
        <w:spacing w:after="0" w:line="240" w:lineRule="auto"/>
      </w:pPr>
      <w:r w:rsidRPr="00F85110">
        <w:rPr>
          <w:b/>
        </w:rPr>
        <w:t>Notes:</w:t>
      </w:r>
      <w:r>
        <w:rPr>
          <w:b/>
        </w:rPr>
        <w:t xml:space="preserve"> </w:t>
      </w:r>
      <w:r w:rsidR="00EF2178" w:rsidRPr="00EF2178">
        <w:t>For informatics in the North West. Need to register to access site.</w:t>
      </w:r>
    </w:p>
    <w:p w:rsidR="00A442D2" w:rsidRDefault="007D3AD8" w:rsidP="00BA79DA">
      <w:pPr>
        <w:spacing w:after="0" w:line="240" w:lineRule="auto"/>
      </w:pPr>
      <w:r>
        <w:rPr>
          <w:noProof/>
          <w:lang w:eastAsia="en-GB"/>
        </w:rPr>
        <mc:AlternateContent>
          <mc:Choice Requires="wps">
            <w:drawing>
              <wp:anchor distT="0" distB="0" distL="114300" distR="114300" simplePos="0" relativeHeight="251681792" behindDoc="0" locked="0" layoutInCell="1" allowOverlap="1" wp14:anchorId="4CDA0894" wp14:editId="6387E7F6">
                <wp:simplePos x="0" y="0"/>
                <wp:positionH relativeFrom="column">
                  <wp:posOffset>9525</wp:posOffset>
                </wp:positionH>
                <wp:positionV relativeFrom="paragraph">
                  <wp:posOffset>86995</wp:posOffset>
                </wp:positionV>
                <wp:extent cx="5867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85pt" to="46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3e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" strokecolor="#5b9bd5 [3204]" strokeweight=".5pt">
                <v:stroke joinstyle="miter"/>
              </v:line>
            </w:pict>
          </mc:Fallback>
        </mc:AlternateContent>
      </w:r>
    </w:p>
    <w:p w:rsidR="005E1FC1" w:rsidRDefault="005E1FC1" w:rsidP="00EF2178">
      <w:pPr>
        <w:spacing w:after="0" w:line="240" w:lineRule="auto"/>
        <w:rPr>
          <w:rFonts w:asciiTheme="majorHAnsi" w:eastAsiaTheme="majorEastAsia" w:hAnsiTheme="majorHAnsi" w:cstheme="majorBidi"/>
          <w:b/>
          <w:color w:val="2E74B5" w:themeColor="accent1" w:themeShade="BF"/>
          <w:sz w:val="26"/>
          <w:szCs w:val="26"/>
        </w:rPr>
      </w:pPr>
      <w:r w:rsidRPr="005E1FC1">
        <w:rPr>
          <w:rFonts w:asciiTheme="majorHAnsi" w:eastAsiaTheme="majorEastAsia" w:hAnsiTheme="majorHAnsi" w:cstheme="majorBidi"/>
          <w:b/>
          <w:color w:val="2E74B5" w:themeColor="accent1" w:themeShade="BF"/>
          <w:sz w:val="26"/>
          <w:szCs w:val="26"/>
        </w:rPr>
        <w:t>Building Better Healthcare Awards</w:t>
      </w:r>
    </w:p>
    <w:p w:rsidR="00EF2178" w:rsidRDefault="005E1FC1" w:rsidP="00EF2178">
      <w:pPr>
        <w:spacing w:after="0" w:line="240" w:lineRule="auto"/>
      </w:pPr>
      <w:r w:rsidRPr="005E1FC1">
        <w:t>This important annual event celebrates the innovation, architecture, people, products and services that are helping to transform patient care. Categories include:</w:t>
      </w:r>
      <w:r>
        <w:t xml:space="preserve"> </w:t>
      </w:r>
      <w:r w:rsidRPr="005E1FC1">
        <w:t>products, patient environment, estates and facilities management, building class and special awards</w:t>
      </w:r>
      <w:r>
        <w:t>.</w:t>
      </w:r>
    </w:p>
    <w:p w:rsidR="005E1FC1" w:rsidRPr="00C964D9" w:rsidRDefault="005E1FC1" w:rsidP="00EF2178">
      <w:pPr>
        <w:spacing w:after="0" w:line="240" w:lineRule="auto"/>
        <w:rPr>
          <w:b/>
          <w:sz w:val="16"/>
          <w:szCs w:val="16"/>
        </w:rPr>
      </w:pPr>
    </w:p>
    <w:p w:rsidR="00EF2178" w:rsidRDefault="00EF2178" w:rsidP="00EF2178">
      <w:pPr>
        <w:spacing w:after="0" w:line="240" w:lineRule="auto"/>
        <w:rPr>
          <w:color w:val="3B3838" w:themeColor="background2" w:themeShade="40"/>
        </w:rPr>
        <w:sectPr w:rsidR="00EF2178" w:rsidSect="00BA79DA">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5E1FC1" w:rsidRPr="005E1FC1">
        <w:t>Estates &amp; Ancillary</w:t>
      </w:r>
    </w:p>
    <w:p w:rsidR="00EF2178" w:rsidRDefault="00EF2178" w:rsidP="00EF2178">
      <w:pPr>
        <w:spacing w:after="0" w:line="240" w:lineRule="auto"/>
      </w:pPr>
      <w:r w:rsidRPr="00001731">
        <w:rPr>
          <w:b/>
        </w:rPr>
        <w:lastRenderedPageBreak/>
        <w:t>Deadline:</w:t>
      </w:r>
      <w:r>
        <w:t xml:space="preserve"> </w:t>
      </w:r>
      <w:r w:rsidR="005E1FC1">
        <w:t>30th</w:t>
      </w:r>
      <w:r>
        <w:t xml:space="preserve"> June 2017</w:t>
      </w:r>
    </w:p>
    <w:p w:rsidR="00EF2178" w:rsidRDefault="00EF2178" w:rsidP="00EF2178">
      <w:pPr>
        <w:spacing w:after="0" w:line="240" w:lineRule="auto"/>
        <w:rPr>
          <w:rStyle w:val="Hyperlink"/>
          <w:noProof/>
        </w:rPr>
      </w:pPr>
      <w:r w:rsidRPr="00001731">
        <w:rPr>
          <w:b/>
        </w:rPr>
        <w:t>Apply:</w:t>
      </w:r>
      <w:r>
        <w:t xml:space="preserve"> </w:t>
      </w:r>
      <w:hyperlink r:id="rId76" w:history="1">
        <w:r w:rsidR="005E1FC1" w:rsidRPr="005E1FC1">
          <w:rPr>
            <w:rStyle w:val="Hyperlink"/>
          </w:rPr>
          <w:t>http://www.hpcimedia.com/building-better-healthcare-awards/</w:t>
        </w:r>
      </w:hyperlink>
    </w:p>
    <w:p w:rsidR="00EF2178" w:rsidRDefault="00EF2178" w:rsidP="00EF2178">
      <w:pPr>
        <w:spacing w:after="0" w:line="240" w:lineRule="auto"/>
        <w:ind w:firstLine="720"/>
        <w:rPr>
          <w:rStyle w:val="Hyperlink"/>
          <w:noProof/>
        </w:rPr>
      </w:pPr>
    </w:p>
    <w:p w:rsidR="00EF2178" w:rsidRDefault="00EF2178" w:rsidP="00EF2178">
      <w:pPr>
        <w:spacing w:after="0" w:line="240" w:lineRule="auto"/>
      </w:pPr>
      <w:r w:rsidRPr="00F85110">
        <w:rPr>
          <w:b/>
        </w:rPr>
        <w:t>Notes:</w:t>
      </w:r>
      <w:r>
        <w:rPr>
          <w:b/>
        </w:rPr>
        <w:t xml:space="preserve"> </w:t>
      </w:r>
      <w:r w:rsidR="005E1FC1" w:rsidRPr="005E1FC1">
        <w:t xml:space="preserve">Across all categories, projects entered must have become fully operational between 1 January 2016 and 1 June 2017. </w:t>
      </w:r>
      <w:proofErr w:type="gramStart"/>
      <w:r w:rsidR="005E1FC1" w:rsidRPr="005E1FC1">
        <w:t>Charge of £99 + VAT to apply</w:t>
      </w:r>
      <w:r w:rsidR="005E1FC1">
        <w:t>.</w:t>
      </w:r>
      <w:proofErr w:type="gramEnd"/>
    </w:p>
    <w:p w:rsidR="00EF2178" w:rsidRDefault="00EF2178" w:rsidP="00EF2178">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2C02AD28" wp14:editId="7DB99C50">
                <wp:simplePos x="0" y="0"/>
                <wp:positionH relativeFrom="column">
                  <wp:posOffset>9525</wp:posOffset>
                </wp:positionH>
                <wp:positionV relativeFrom="paragraph">
                  <wp:posOffset>10795</wp:posOffset>
                </wp:positionV>
                <wp:extent cx="58674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5pt" to="46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" strokecolor="#5b9bd5 [3204]" strokeweight=".5pt">
                <v:stroke joinstyle="miter"/>
              </v:line>
            </w:pict>
          </mc:Fallback>
        </mc:AlternateContent>
      </w:r>
    </w:p>
    <w:p w:rsidR="005E1FC1" w:rsidRDefault="005E1FC1" w:rsidP="00EF2178">
      <w:pPr>
        <w:spacing w:after="0" w:line="240" w:lineRule="auto"/>
        <w:rPr>
          <w:rFonts w:asciiTheme="majorHAnsi" w:eastAsiaTheme="majorEastAsia" w:hAnsiTheme="majorHAnsi" w:cstheme="majorBidi"/>
          <w:b/>
          <w:color w:val="2E74B5" w:themeColor="accent1" w:themeShade="BF"/>
          <w:sz w:val="26"/>
          <w:szCs w:val="26"/>
        </w:rPr>
      </w:pPr>
      <w:r w:rsidRPr="005E1FC1">
        <w:rPr>
          <w:rFonts w:asciiTheme="majorHAnsi" w:eastAsiaTheme="majorEastAsia" w:hAnsiTheme="majorHAnsi" w:cstheme="majorBidi"/>
          <w:b/>
          <w:color w:val="2E74B5" w:themeColor="accent1" w:themeShade="BF"/>
          <w:sz w:val="26"/>
          <w:szCs w:val="26"/>
        </w:rPr>
        <w:t>Learning Technologies Awards</w:t>
      </w:r>
    </w:p>
    <w:p w:rsidR="005E1FC1" w:rsidRDefault="005E1FC1" w:rsidP="005E1FC1">
      <w:pPr>
        <w:spacing w:after="0" w:line="240" w:lineRule="auto"/>
      </w:pPr>
      <w:r>
        <w:t xml:space="preserve">Internationally recognised and open to organisations of all sizes offering outstanding e-learning. </w:t>
      </w:r>
      <w:proofErr w:type="gramStart"/>
      <w:r>
        <w:t>Range of different categories.</w:t>
      </w:r>
      <w:proofErr w:type="gramEnd"/>
    </w:p>
    <w:p w:rsidR="005E1FC1" w:rsidRPr="00C964D9" w:rsidRDefault="005E1FC1" w:rsidP="005E1FC1">
      <w:pPr>
        <w:spacing w:after="0" w:line="240" w:lineRule="auto"/>
        <w:rPr>
          <w:b/>
          <w:sz w:val="16"/>
          <w:szCs w:val="16"/>
        </w:rPr>
      </w:pPr>
    </w:p>
    <w:p w:rsidR="00EF2178" w:rsidRDefault="00EF2178" w:rsidP="00EF2178">
      <w:pPr>
        <w:spacing w:after="0" w:line="240" w:lineRule="auto"/>
        <w:rPr>
          <w:color w:val="3B3838" w:themeColor="background2" w:themeShade="40"/>
        </w:rPr>
        <w:sectPr w:rsidR="00EF2178" w:rsidSect="00BA79DA">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Pr="00EF2178">
        <w:t>Admin &amp; Managers</w:t>
      </w:r>
    </w:p>
    <w:p w:rsidR="00EF2178" w:rsidRDefault="00EF2178" w:rsidP="00EF2178">
      <w:pPr>
        <w:spacing w:after="0" w:line="240" w:lineRule="auto"/>
        <w:ind w:firstLine="720"/>
      </w:pPr>
      <w:r w:rsidRPr="00001731">
        <w:rPr>
          <w:b/>
        </w:rPr>
        <w:lastRenderedPageBreak/>
        <w:t>Deadline:</w:t>
      </w:r>
      <w:r>
        <w:t xml:space="preserve"> </w:t>
      </w:r>
      <w:r w:rsidR="005E1FC1">
        <w:t>30th</w:t>
      </w:r>
      <w:r>
        <w:t xml:space="preserve"> June 2017</w:t>
      </w:r>
    </w:p>
    <w:p w:rsidR="00EF2178" w:rsidRDefault="00EF2178" w:rsidP="00EF2178">
      <w:pPr>
        <w:spacing w:after="0" w:line="240" w:lineRule="auto"/>
        <w:ind w:firstLine="720"/>
        <w:rPr>
          <w:rStyle w:val="Hyperlink"/>
          <w:noProof/>
        </w:rPr>
      </w:pPr>
      <w:r w:rsidRPr="00001731">
        <w:rPr>
          <w:b/>
        </w:rPr>
        <w:t>Apply:</w:t>
      </w:r>
      <w:r>
        <w:t xml:space="preserve"> </w:t>
      </w:r>
      <w:hyperlink r:id="rId83" w:history="1">
        <w:r w:rsidR="005E1FC1" w:rsidRPr="00546ABC">
          <w:rPr>
            <w:rStyle w:val="Hyperlink"/>
          </w:rPr>
          <w:t>http://www.learningtechnologies.co.uk/Content/E-Learning-Awards-2015/53/</w:t>
        </w:r>
      </w:hyperlink>
      <w:r w:rsidR="005E1FC1">
        <w:t xml:space="preserve"> </w:t>
      </w:r>
    </w:p>
    <w:p w:rsidR="00EF2178" w:rsidRDefault="00EF2178" w:rsidP="00EF2178">
      <w:pPr>
        <w:spacing w:after="0" w:line="240" w:lineRule="auto"/>
        <w:ind w:firstLine="720"/>
        <w:rPr>
          <w:rStyle w:val="Hyperlink"/>
          <w:noProof/>
        </w:rPr>
      </w:pPr>
    </w:p>
    <w:p w:rsidR="00EF2178" w:rsidRDefault="00EF2178" w:rsidP="00EF2178">
      <w:pPr>
        <w:spacing w:after="0" w:line="240" w:lineRule="auto"/>
        <w:ind w:firstLine="720"/>
      </w:pPr>
      <w:r w:rsidRPr="00F85110">
        <w:rPr>
          <w:b/>
        </w:rPr>
        <w:t>Notes:</w:t>
      </w:r>
      <w:r>
        <w:rPr>
          <w:b/>
        </w:rPr>
        <w:t xml:space="preserve"> </w:t>
      </w:r>
      <w:r w:rsidR="005E1FC1" w:rsidRPr="005E1FC1">
        <w:t>Entry fee required, previously the e-learning awards. Entry for 2017 awards opens in March 2017.</w:t>
      </w:r>
    </w:p>
    <w:p w:rsidR="00EF2178" w:rsidRDefault="00EF2178" w:rsidP="00EF2178">
      <w:pPr>
        <w:spacing w:after="0" w:line="240" w:lineRule="auto"/>
      </w:pPr>
      <w:r>
        <w:rPr>
          <w:noProof/>
          <w:lang w:eastAsia="en-GB"/>
        </w:rPr>
        <mc:AlternateContent>
          <mc:Choice Requires="wps">
            <w:drawing>
              <wp:anchor distT="0" distB="0" distL="114300" distR="114300" simplePos="0" relativeHeight="251712512" behindDoc="0" locked="0" layoutInCell="1" allowOverlap="1" wp14:anchorId="2C02AD28" wp14:editId="7DB99C50">
                <wp:simplePos x="0" y="0"/>
                <wp:positionH relativeFrom="column">
                  <wp:posOffset>466725</wp:posOffset>
                </wp:positionH>
                <wp:positionV relativeFrom="paragraph">
                  <wp:posOffset>10795</wp:posOffset>
                </wp:positionV>
                <wp:extent cx="5867400" cy="0"/>
                <wp:effectExtent l="0" t="0" r="19050" b="19050"/>
                <wp:wrapNone/>
                <wp:docPr id="67" name="Straight Connector 6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5pt" to="49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quQEAAMUDAAAOAAAAZHJzL2Uyb0RvYy54bWysU8GOEzEMvSPxD1HudKYr6K5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" strokecolor="#5b9bd5 [3204]" strokeweight=".5pt">
                <v:stroke joinstyle="miter"/>
              </v:line>
            </w:pict>
          </mc:Fallback>
        </mc:AlternateContent>
      </w:r>
    </w:p>
    <w:p w:rsidR="00EF2178" w:rsidRDefault="00EF2178" w:rsidP="00BA79DA">
      <w:pPr>
        <w:spacing w:after="0" w:line="240" w:lineRule="auto"/>
      </w:pPr>
    </w:p>
    <w:p w:rsidR="00673CF1" w:rsidRDefault="00673CF1">
      <w:r>
        <w:br w:type="page"/>
      </w:r>
    </w:p>
    <w:p w:rsidR="0033002E" w:rsidRDefault="0033002E" w:rsidP="00BA79DA">
      <w:pPr>
        <w:spacing w:after="0" w:line="240" w:lineRule="auto"/>
      </w:pPr>
      <w:bookmarkStart w:id="0" w:name="_GoBack"/>
      <w:bookmarkEnd w:id="0"/>
    </w:p>
    <w:p w:rsidR="0033002E" w:rsidRDefault="0033002E" w:rsidP="00BA79DA">
      <w:pPr>
        <w:spacing w:after="0" w:line="240" w:lineRule="auto"/>
      </w:pPr>
    </w:p>
    <w:p w:rsidR="0058340E" w:rsidRPr="0058340E" w:rsidRDefault="0058340E" w:rsidP="0058340E">
      <w:pPr>
        <w:ind w:left="360" w:firstLine="36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673CF1" w:rsidP="0058340E">
      <w:pPr>
        <w:pStyle w:val="ListParagraph"/>
        <w:numPr>
          <w:ilvl w:val="0"/>
          <w:numId w:val="1"/>
        </w:numPr>
        <w:ind w:left="1080"/>
      </w:pPr>
      <w:hyperlink r:id="rId84" w:history="1">
        <w:r w:rsidR="0058340E">
          <w:rPr>
            <w:rStyle w:val="Hyperlink"/>
          </w:rPr>
          <w:t>National Institute of for Health Research</w:t>
        </w:r>
      </w:hyperlink>
    </w:p>
    <w:p w:rsidR="0058340E" w:rsidRDefault="00673CF1" w:rsidP="0058340E">
      <w:pPr>
        <w:pStyle w:val="ListParagraph"/>
        <w:numPr>
          <w:ilvl w:val="0"/>
          <w:numId w:val="1"/>
        </w:numPr>
        <w:ind w:left="1080"/>
      </w:pPr>
      <w:hyperlink r:id="rId85" w:history="1">
        <w:r w:rsidR="0058340E">
          <w:rPr>
            <w:rStyle w:val="Hyperlink"/>
          </w:rPr>
          <w:t>Medical Research Council Awards</w:t>
        </w:r>
      </w:hyperlink>
    </w:p>
    <w:p w:rsidR="0058340E" w:rsidRDefault="00673CF1" w:rsidP="0058340E">
      <w:pPr>
        <w:pStyle w:val="ListParagraph"/>
        <w:numPr>
          <w:ilvl w:val="0"/>
          <w:numId w:val="1"/>
        </w:numPr>
        <w:ind w:left="1080"/>
      </w:pPr>
      <w:hyperlink r:id="rId86" w:history="1">
        <w:r w:rsidR="0058340E">
          <w:rPr>
            <w:rStyle w:val="Hyperlink"/>
          </w:rPr>
          <w:t>Welcome Trust Funding Opportunities</w:t>
        </w:r>
      </w:hyperlink>
    </w:p>
    <w:p w:rsidR="0058340E" w:rsidRDefault="00673CF1" w:rsidP="0058340E">
      <w:pPr>
        <w:pStyle w:val="ListParagraph"/>
        <w:numPr>
          <w:ilvl w:val="0"/>
          <w:numId w:val="1"/>
        </w:numPr>
        <w:ind w:left="1080"/>
      </w:pPr>
      <w:hyperlink r:id="rId87" w:history="1">
        <w:r w:rsidR="0058340E">
          <w:rPr>
            <w:rStyle w:val="Hyperlink"/>
          </w:rPr>
          <w:t>Royal College of Surgeons</w:t>
        </w:r>
      </w:hyperlink>
    </w:p>
    <w:p w:rsidR="0058340E" w:rsidRDefault="00673CF1" w:rsidP="0058340E">
      <w:pPr>
        <w:pStyle w:val="ListParagraph"/>
        <w:numPr>
          <w:ilvl w:val="0"/>
          <w:numId w:val="1"/>
        </w:numPr>
        <w:ind w:left="1080"/>
      </w:pPr>
      <w:hyperlink r:id="rId88" w:history="1">
        <w:r w:rsidR="0058340E">
          <w:rPr>
            <w:rStyle w:val="Hyperlink"/>
          </w:rPr>
          <w:t>The Royal College of Physicians</w:t>
        </w:r>
      </w:hyperlink>
    </w:p>
    <w:p w:rsidR="0058340E" w:rsidRDefault="00673CF1" w:rsidP="0058340E">
      <w:pPr>
        <w:pStyle w:val="ListParagraph"/>
        <w:numPr>
          <w:ilvl w:val="0"/>
          <w:numId w:val="1"/>
        </w:numPr>
        <w:ind w:left="1080"/>
      </w:pPr>
      <w:hyperlink r:id="rId89" w:history="1">
        <w:r w:rsidR="0058340E">
          <w:rPr>
            <w:rStyle w:val="Hyperlink"/>
          </w:rPr>
          <w:t>Royal College of Ophthalmologists Awards</w:t>
        </w:r>
      </w:hyperlink>
    </w:p>
    <w:p w:rsidR="0058340E" w:rsidRDefault="00673CF1" w:rsidP="0058340E">
      <w:pPr>
        <w:pStyle w:val="ListParagraph"/>
        <w:numPr>
          <w:ilvl w:val="0"/>
          <w:numId w:val="1"/>
        </w:numPr>
        <w:ind w:left="1080"/>
      </w:pPr>
      <w:hyperlink r:id="rId90" w:history="1">
        <w:r w:rsidR="0058340E">
          <w:rPr>
            <w:rStyle w:val="Hyperlink"/>
          </w:rPr>
          <w:t>The Royal Society of Medicine</w:t>
        </w:r>
      </w:hyperlink>
    </w:p>
    <w:p w:rsidR="0058340E" w:rsidRDefault="00673CF1" w:rsidP="0058340E">
      <w:pPr>
        <w:pStyle w:val="ListParagraph"/>
        <w:numPr>
          <w:ilvl w:val="0"/>
          <w:numId w:val="1"/>
        </w:numPr>
        <w:ind w:left="1080"/>
      </w:pPr>
      <w:hyperlink r:id="rId91" w:history="1">
        <w:r w:rsidR="0058340E">
          <w:rPr>
            <w:rStyle w:val="Hyperlink"/>
          </w:rPr>
          <w:t>National Student Association of Medical Research (NSAMR) Student Awards/Prizes</w:t>
        </w:r>
      </w:hyperlink>
    </w:p>
    <w:p w:rsidR="0058340E" w:rsidRDefault="00673CF1" w:rsidP="0058340E">
      <w:pPr>
        <w:pStyle w:val="ListParagraph"/>
        <w:numPr>
          <w:ilvl w:val="0"/>
          <w:numId w:val="1"/>
        </w:numPr>
        <w:ind w:left="1080"/>
      </w:pPr>
      <w:hyperlink r:id="rId92" w:history="1">
        <w:r w:rsidR="0058340E">
          <w:rPr>
            <w:rStyle w:val="Hyperlink"/>
          </w:rPr>
          <w:t>HCA awards</w:t>
        </w:r>
      </w:hyperlink>
    </w:p>
    <w:p w:rsidR="0058340E" w:rsidRDefault="00673CF1" w:rsidP="0058340E">
      <w:pPr>
        <w:pStyle w:val="ListParagraph"/>
        <w:numPr>
          <w:ilvl w:val="0"/>
          <w:numId w:val="1"/>
        </w:numPr>
        <w:ind w:left="1080"/>
      </w:pPr>
      <w:hyperlink r:id="rId93" w:history="1">
        <w:r w:rsidR="0058340E">
          <w:rPr>
            <w:rStyle w:val="Hyperlink"/>
          </w:rPr>
          <w:t>RCN Foundation Health Care Assistant Awards</w:t>
        </w:r>
      </w:hyperlink>
    </w:p>
    <w:p w:rsidR="0058340E" w:rsidRDefault="00673CF1" w:rsidP="0058340E">
      <w:pPr>
        <w:pStyle w:val="ListParagraph"/>
        <w:numPr>
          <w:ilvl w:val="0"/>
          <w:numId w:val="1"/>
        </w:numPr>
        <w:ind w:left="1080"/>
        <w:rPr>
          <w:color w:val="000000"/>
        </w:rPr>
      </w:pPr>
      <w:hyperlink r:id="rId94" w:history="1">
        <w:r w:rsidR="0058340E">
          <w:rPr>
            <w:rStyle w:val="Hyperlink"/>
          </w:rPr>
          <w:t>The academy of fabulous NHS Stuff</w:t>
        </w:r>
      </w:hyperlink>
    </w:p>
    <w:p w:rsidR="0058340E" w:rsidRDefault="00673CF1" w:rsidP="0058340E">
      <w:pPr>
        <w:pStyle w:val="ListParagraph"/>
        <w:numPr>
          <w:ilvl w:val="0"/>
          <w:numId w:val="1"/>
        </w:numPr>
        <w:ind w:left="1080"/>
        <w:rPr>
          <w:color w:val="000000"/>
        </w:rPr>
      </w:pPr>
      <w:hyperlink r:id="rId95"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E2E" w:rsidRDefault="00091E2E" w:rsidP="00F74326">
      <w:pPr>
        <w:spacing w:after="0" w:line="240" w:lineRule="auto"/>
      </w:pPr>
      <w:r>
        <w:separator/>
      </w:r>
    </w:p>
  </w:endnote>
  <w:endnote w:type="continuationSeparator" w:id="0">
    <w:p w:rsidR="00091E2E" w:rsidRDefault="00091E2E"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663360" behindDoc="1" locked="0" layoutInCell="1" allowOverlap="1" wp14:anchorId="2312AB6B" wp14:editId="1E46E4A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4384" behindDoc="1" locked="0" layoutInCell="1" allowOverlap="1" wp14:anchorId="20BE26F8" wp14:editId="39E9C53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679744" behindDoc="1" locked="0" layoutInCell="1" allowOverlap="1" wp14:anchorId="588F8046" wp14:editId="1438E36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22" name="Picture 2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80768" behindDoc="1" locked="0" layoutInCell="1" allowOverlap="1" wp14:anchorId="6578EEC9" wp14:editId="6B6D8556">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678720" behindDoc="1" locked="0" layoutInCell="1" allowOverlap="1" wp14:anchorId="353FBA76" wp14:editId="68E102B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58592" behindDoc="1" locked="0" layoutInCell="1" allowOverlap="1" wp14:anchorId="24E982F6" wp14:editId="2D51DA6E">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9" name="Picture 1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59616" behindDoc="1" locked="0" layoutInCell="1" allowOverlap="1" wp14:anchorId="3835773E" wp14:editId="762C51B9">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57568" behindDoc="1" locked="0" layoutInCell="1" allowOverlap="1" wp14:anchorId="2DD92D05" wp14:editId="7FA0F5B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62688" behindDoc="1" locked="0" layoutInCell="1" allowOverlap="1" wp14:anchorId="573E76F6" wp14:editId="1266B16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0" name="Picture 3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63712" behindDoc="1" locked="0" layoutInCell="1" allowOverlap="1" wp14:anchorId="08AFB34E" wp14:editId="577E5B6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61664" behindDoc="1" locked="0" layoutInCell="1" allowOverlap="1" wp14:anchorId="625EDFAF" wp14:editId="6CB8352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695104" behindDoc="1" locked="0" layoutInCell="1" allowOverlap="1" wp14:anchorId="2F8F2A39" wp14:editId="2253A6D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40" name="Picture 4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96128" behindDoc="1" locked="0" layoutInCell="1" allowOverlap="1" wp14:anchorId="7E349A03" wp14:editId="4305545C">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41184" behindDoc="1" locked="0" layoutInCell="1" allowOverlap="1" wp14:anchorId="3EB3FA15" wp14:editId="198DCA21">
          <wp:simplePos x="0" y="0"/>
          <wp:positionH relativeFrom="column">
            <wp:posOffset>5486400</wp:posOffset>
          </wp:positionH>
          <wp:positionV relativeFrom="paragraph">
            <wp:posOffset>-218440</wp:posOffset>
          </wp:positionV>
          <wp:extent cx="838200" cy="295275"/>
          <wp:effectExtent l="0" t="0" r="0" b="9525"/>
          <wp:wrapTight wrapText="bothSides">
            <wp:wrapPolygon edited="0">
              <wp:start x="0" y="0"/>
              <wp:lineTo x="0" y="20903"/>
              <wp:lineTo x="21109" y="20903"/>
              <wp:lineTo x="21109" y="0"/>
              <wp:lineTo x="0" y="0"/>
            </wp:wrapPolygon>
          </wp:wrapTight>
          <wp:docPr id="92" name="Picture 9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61312" behindDoc="1" locked="0" layoutInCell="1" allowOverlap="1" wp14:anchorId="6F9006F0" wp14:editId="036712D0">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694080" behindDoc="1" locked="0" layoutInCell="1" allowOverlap="1" wp14:anchorId="715C3885" wp14:editId="79F127CB">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10464" behindDoc="1" locked="0" layoutInCell="1" allowOverlap="1" wp14:anchorId="5C125325" wp14:editId="460C87C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8" name="Picture 5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1488" behindDoc="1" locked="0" layoutInCell="1" allowOverlap="1" wp14:anchorId="69C1FF96" wp14:editId="527707F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09440" behindDoc="1" locked="0" layoutInCell="1" allowOverlap="1" wp14:anchorId="0C955FEE" wp14:editId="598DE1D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15584" behindDoc="1" locked="0" layoutInCell="1" allowOverlap="1" wp14:anchorId="1900374D" wp14:editId="38563D52">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05" name="Picture 10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16608" behindDoc="1" locked="0" layoutInCell="1" allowOverlap="1" wp14:anchorId="5F7B3D0B" wp14:editId="15E1A91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14560" behindDoc="1" locked="0" layoutInCell="1" allowOverlap="1" wp14:anchorId="47E933D7" wp14:editId="5876A5AE">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C46793" w:rsidRDefault="00EF2178" w:rsidP="00C46793">
    <w:pPr>
      <w:pStyle w:val="Footer"/>
      <w:rPr>
        <w:sz w:val="16"/>
        <w:szCs w:val="16"/>
      </w:rPr>
    </w:pPr>
    <w:r>
      <w:tab/>
    </w:r>
    <w:r w:rsidRPr="00C46793">
      <w:rPr>
        <w:noProof/>
        <w:sz w:val="16"/>
        <w:szCs w:val="16"/>
        <w:lang w:eastAsia="en-GB"/>
      </w:rPr>
      <w:drawing>
        <wp:anchor distT="0" distB="0" distL="114300" distR="114300" simplePos="0" relativeHeight="251767808" behindDoc="1" locked="0" layoutInCell="1" allowOverlap="1" wp14:anchorId="71A98206" wp14:editId="0EEE1525">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7" name="Picture 3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68832" behindDoc="1" locked="0" layoutInCell="1" allowOverlap="1" wp14:anchorId="5EADF4BF" wp14:editId="5293281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F2178" w:rsidRDefault="00EF2178" w:rsidP="00C46793">
    <w:pPr>
      <w:pStyle w:val="Footer"/>
      <w:tabs>
        <w:tab w:val="clear" w:pos="4513"/>
        <w:tab w:val="clear" w:pos="9026"/>
        <w:tab w:val="left" w:pos="2385"/>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C46793" w:rsidRDefault="00EF2178">
    <w:pPr>
      <w:pStyle w:val="Footer"/>
      <w:rPr>
        <w:sz w:val="16"/>
        <w:szCs w:val="16"/>
      </w:rPr>
    </w:pPr>
    <w:r w:rsidRPr="00C46793">
      <w:rPr>
        <w:noProof/>
        <w:sz w:val="16"/>
        <w:szCs w:val="16"/>
        <w:lang w:eastAsia="en-GB"/>
      </w:rPr>
      <w:drawing>
        <wp:anchor distT="0" distB="0" distL="114300" distR="114300" simplePos="0" relativeHeight="251766784" behindDoc="1" locked="0" layoutInCell="1" allowOverlap="1" wp14:anchorId="4EE954EA" wp14:editId="686B79B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C46793" w:rsidRDefault="00EF2178" w:rsidP="00C46793">
    <w:pPr>
      <w:pStyle w:val="Footer"/>
      <w:rPr>
        <w:sz w:val="16"/>
        <w:szCs w:val="16"/>
      </w:rPr>
    </w:pPr>
    <w:r>
      <w:tab/>
    </w:r>
    <w:r w:rsidRPr="00C46793">
      <w:rPr>
        <w:noProof/>
        <w:sz w:val="16"/>
        <w:szCs w:val="16"/>
        <w:lang w:eastAsia="en-GB"/>
      </w:rPr>
      <w:drawing>
        <wp:anchor distT="0" distB="0" distL="114300" distR="114300" simplePos="0" relativeHeight="251772928" behindDoc="1" locked="0" layoutInCell="1" allowOverlap="1" wp14:anchorId="71A98206" wp14:editId="0EEE1525">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5" name="Picture 7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73952" behindDoc="1" locked="0" layoutInCell="1" allowOverlap="1" wp14:anchorId="5EADF4BF" wp14:editId="52932817">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EF2178" w:rsidRDefault="00EF2178" w:rsidP="00C46793">
    <w:pPr>
      <w:pStyle w:val="Footer"/>
      <w:tabs>
        <w:tab w:val="clear" w:pos="4513"/>
        <w:tab w:val="clear" w:pos="9026"/>
        <w:tab w:val="left" w:pos="2385"/>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C46793" w:rsidRDefault="00EF2178">
    <w:pPr>
      <w:pStyle w:val="Footer"/>
      <w:rPr>
        <w:sz w:val="16"/>
        <w:szCs w:val="16"/>
      </w:rPr>
    </w:pPr>
    <w:r w:rsidRPr="00C46793">
      <w:rPr>
        <w:noProof/>
        <w:sz w:val="16"/>
        <w:szCs w:val="16"/>
        <w:lang w:eastAsia="en-GB"/>
      </w:rPr>
      <w:drawing>
        <wp:anchor distT="0" distB="0" distL="114300" distR="114300" simplePos="0" relativeHeight="251771904" behindDoc="1" locked="0" layoutInCell="1" allowOverlap="1" wp14:anchorId="4EE954EA" wp14:editId="686B79B6">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20704" behindDoc="1" locked="0" layoutInCell="1" allowOverlap="1" wp14:anchorId="644628F6" wp14:editId="729E3FBA">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21728" behindDoc="1" locked="0" layoutInCell="1" allowOverlap="1" wp14:anchorId="3BFFC505" wp14:editId="5E3633CC">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19680" behindDoc="1" locked="0" layoutInCell="1" allowOverlap="1" wp14:anchorId="7D6B583A" wp14:editId="1A24B650">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44256" behindDoc="1" locked="0" layoutInCell="1" allowOverlap="1" wp14:anchorId="66EA2454" wp14:editId="3F808AE0">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46" name="Picture 4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45280" behindDoc="1" locked="0" layoutInCell="1" allowOverlap="1" wp14:anchorId="415C7D7B" wp14:editId="1446A3D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43232" behindDoc="1" locked="0" layoutInCell="1" allowOverlap="1" wp14:anchorId="57B3B5F6" wp14:editId="24588279">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rsidP="00C46793">
    <w:pPr>
      <w:pStyle w:val="Footer"/>
      <w:rPr>
        <w:sz w:val="16"/>
        <w:szCs w:val="16"/>
      </w:rPr>
    </w:pPr>
    <w:r>
      <w:tab/>
    </w:r>
    <w:r w:rsidRPr="00C46793">
      <w:rPr>
        <w:noProof/>
        <w:sz w:val="16"/>
        <w:szCs w:val="16"/>
        <w:lang w:eastAsia="en-GB"/>
      </w:rPr>
      <w:drawing>
        <wp:anchor distT="0" distB="0" distL="114300" distR="114300" simplePos="0" relativeHeight="251749376" behindDoc="1" locked="0" layoutInCell="1" allowOverlap="1" wp14:anchorId="604A6776" wp14:editId="217006BD">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52" name="Picture 5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750400" behindDoc="1" locked="0" layoutInCell="1" allowOverlap="1" wp14:anchorId="61BF5793" wp14:editId="048F973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091E2E" w:rsidRDefault="00091E2E" w:rsidP="00C46793">
    <w:pPr>
      <w:pStyle w:val="Footer"/>
      <w:tabs>
        <w:tab w:val="clear" w:pos="4513"/>
        <w:tab w:val="clear" w:pos="9026"/>
        <w:tab w:val="left" w:pos="238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C46793" w:rsidRDefault="00091E2E">
    <w:pPr>
      <w:pStyle w:val="Footer"/>
      <w:rPr>
        <w:sz w:val="16"/>
        <w:szCs w:val="16"/>
      </w:rPr>
    </w:pPr>
    <w:r w:rsidRPr="00C46793">
      <w:rPr>
        <w:noProof/>
        <w:sz w:val="16"/>
        <w:szCs w:val="16"/>
        <w:lang w:eastAsia="en-GB"/>
      </w:rPr>
      <w:drawing>
        <wp:anchor distT="0" distB="0" distL="114300" distR="114300" simplePos="0" relativeHeight="251748352" behindDoc="1" locked="0" layoutInCell="1" allowOverlap="1" wp14:anchorId="756198CB" wp14:editId="3C2FA1C7">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E2E" w:rsidRDefault="00091E2E" w:rsidP="00F74326">
      <w:pPr>
        <w:spacing w:after="0" w:line="240" w:lineRule="auto"/>
      </w:pPr>
      <w:r>
        <w:separator/>
      </w:r>
    </w:p>
  </w:footnote>
  <w:footnote w:type="continuationSeparator" w:id="0">
    <w:p w:rsidR="00091E2E" w:rsidRDefault="00091E2E"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p>
  <w:p w:rsidR="00091E2E" w:rsidRPr="009B5891" w:rsidRDefault="00091E2E" w:rsidP="00C46793">
    <w:pPr>
      <w:pStyle w:val="Header"/>
      <w:tabs>
        <w:tab w:val="clear" w:pos="9026"/>
        <w:tab w:val="left" w:pos="7470"/>
      </w:tabs>
      <w:rPr>
        <w:b/>
        <w:color w:val="2E74B5" w:themeColor="accent1" w:themeShade="BF"/>
        <w:sz w:val="40"/>
        <w:szCs w:val="40"/>
      </w:rPr>
    </w:pPr>
    <w:r>
      <w:rPr>
        <w:b/>
        <w:color w:val="2E74B5" w:themeColor="accent1" w:themeShade="BF"/>
        <w:sz w:val="40"/>
        <w:szCs w:val="40"/>
      </w:rPr>
      <w:t xml:space="preserve">Heath Awards Bulletin </w:t>
    </w:r>
    <w:r w:rsidR="005E1FC1">
      <w:rPr>
        <w:b/>
        <w:color w:val="2E74B5" w:themeColor="accent1" w:themeShade="BF"/>
        <w:sz w:val="40"/>
        <w:szCs w:val="40"/>
      </w:rPr>
      <w:t>May</w:t>
    </w:r>
    <w:r>
      <w:rPr>
        <w:b/>
        <w:color w:val="2E74B5" w:themeColor="accent1" w:themeShade="BF"/>
        <w:sz w:val="40"/>
        <w:szCs w:val="40"/>
      </w:rPr>
      <w:t xml:space="preserve"> 2017             </w:t>
    </w:r>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666432" behindDoc="0" locked="0" layoutInCell="1" allowOverlap="1" wp14:anchorId="2894C522" wp14:editId="6E5B6238">
              <wp:simplePos x="0" y="0"/>
              <wp:positionH relativeFrom="column">
                <wp:posOffset>9525</wp:posOffset>
              </wp:positionH>
              <wp:positionV relativeFrom="paragraph">
                <wp:posOffset>95886</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4D0C353" id="Straight Connector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BZuQEAAMUDAAAOAAAAZHJzL2Uyb0RvYy54bWysU8GOEzEMvSPxD1HudKYVLKt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aQIyvOMHjMp&#10;ux+z2GIIrCCSYCcrNcXUMWAbdnSxUtxRoX005MuXCYljVfc0qwvHLDQ/vru9ef+25SHoq695BkZK&#10;+QOgF+XSS2dDIa46dfiYMhfj0GsIG6WRc+l6yycHJdiFL2CYDBdbVnRdI9g6EgfFC6C0hpCXhQrn&#10;q9EFZqxzM7D9O/ASX6BQV+xfwDOiVsaQZ7C3AelP1fPx2rI5x18VOPMuEjzhcKpDqdLwrlSGl70u&#10;y/izXeHPf9/mB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coEB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316994712"/>
        <w:temporary/>
        <w:showingPlcHdr/>
        <w:picture/>
      </w:sdtPr>
      <w:sdtEndPr/>
      <w:sdtContent>
        <w:r>
          <w:rPr>
            <w:b/>
            <w:noProof/>
            <w:color w:val="2E74B5" w:themeColor="accent1" w:themeShade="BF"/>
            <w:sz w:val="40"/>
            <w:szCs w:val="40"/>
            <w:lang w:eastAsia="en-GB"/>
          </w:rPr>
          <w:drawing>
            <wp:inline distT="0" distB="0" distL="0" distR="0" wp14:anchorId="083638A6" wp14:editId="2327E5F0">
              <wp:extent cx="714375" cy="714375"/>
              <wp:effectExtent l="0" t="0" r="9525" b="9525"/>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681792" behindDoc="0" locked="0" layoutInCell="1" allowOverlap="1" wp14:anchorId="4CACF36A" wp14:editId="2203116F">
              <wp:simplePos x="0" y="0"/>
              <wp:positionH relativeFrom="column">
                <wp:posOffset>9525</wp:posOffset>
              </wp:positionH>
              <wp:positionV relativeFrom="paragraph">
                <wp:posOffset>95886</wp:posOffset>
              </wp:positionV>
              <wp:extent cx="5867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9535E43" id="Straight Connector 21"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qnuA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cLaUIyvMbPWZS&#10;dj9mscUQWEEkwUFWaoqpY8A27OjipbijQvtoyJcvExLHqu5pVheOWWi+fHd78/5ty4+gr7HmGRgp&#10;5Q+AXpRDL50Nhbjq1OFjytyMU68p7JRBzq3rKZ8clGQXvoBhMtxsWdF1jWDrSBwUL4DSGkKuVLhe&#10;zS4wY52bge3fgZf8AoW6Yv8CnhG1M4Y8g70NSH/qno/Xkc05/6rAmXeR4AmHU32UKg3vSlXsstdl&#10;GX/2K/z579v8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OQdOqe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8156327"/>
        <w:temporary/>
        <w:showingPlcHdr/>
        <w:picture/>
      </w:sdtPr>
      <w:sdtEndPr/>
      <w:sdtContent>
        <w:r>
          <w:rPr>
            <w:b/>
            <w:noProof/>
            <w:color w:val="2E74B5" w:themeColor="accent1" w:themeShade="BF"/>
            <w:sz w:val="40"/>
            <w:szCs w:val="40"/>
            <w:lang w:eastAsia="en-GB"/>
          </w:rPr>
          <w:drawing>
            <wp:inline distT="0" distB="0" distL="0" distR="0" wp14:anchorId="46C3FFDE" wp14:editId="683BCD53">
              <wp:extent cx="714375" cy="714375"/>
              <wp:effectExtent l="0" t="0" r="9525" b="9525"/>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60640" behindDoc="0" locked="0" layoutInCell="1" allowOverlap="1" wp14:anchorId="5940D5A6" wp14:editId="27511BBF">
              <wp:simplePos x="0" y="0"/>
              <wp:positionH relativeFrom="column">
                <wp:posOffset>9525</wp:posOffset>
              </wp:positionH>
              <wp:positionV relativeFrom="paragraph">
                <wp:posOffset>95886</wp:posOffset>
              </wp:positionV>
              <wp:extent cx="5867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LYuAEAAMUDAAAOAAAAZHJzL2Uyb0RvYy54bWysU8GOEzEMvSPxD1HudKYrWF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WJ6gPL/RYyZl&#10;D2MWOwyBFUQSHGSlppg6BuzCni5einsqtGdDvnyZkJiruqdFXZiz0Hz55u727euWu+hrrHkGRkr5&#10;PaAX5dBLZ0Mhrjp1/JAyN+PUawo7ZZBz63rKJwcl2YXPYJgMN1tXdF0j2DkSR8ULoLSGkNeFCter&#10;2QVmrHMLsP0z8JJfoFBX7G/AC6J2xpAXsLcB6Xfd83wd2ZzzrwqceRcJnnA41Uep0vCuVIaXvS7L&#10;+KNf4c9/3/Y7AA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KcfAti4AQAAxQ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62915258"/>
        <w:temporary/>
        <w:showingPlcHdr/>
        <w:picture/>
      </w:sdtPr>
      <w:sdtEndPr/>
      <w:sdtContent>
        <w:r>
          <w:rPr>
            <w:b/>
            <w:noProof/>
            <w:color w:val="2E74B5" w:themeColor="accent1" w:themeShade="BF"/>
            <w:sz w:val="40"/>
            <w:szCs w:val="40"/>
            <w:lang w:eastAsia="en-GB"/>
          </w:rPr>
          <w:drawing>
            <wp:inline distT="0" distB="0" distL="0" distR="0" wp14:anchorId="2154B69D" wp14:editId="49EE6433">
              <wp:extent cx="714375" cy="714375"/>
              <wp:effectExtent l="0" t="0" r="9525" b="9525"/>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64736" behindDoc="0" locked="0" layoutInCell="1" allowOverlap="1" wp14:anchorId="5986D716" wp14:editId="24F649AD">
              <wp:simplePos x="0" y="0"/>
              <wp:positionH relativeFrom="column">
                <wp:posOffset>9525</wp:posOffset>
              </wp:positionH>
              <wp:positionV relativeFrom="paragraph">
                <wp:posOffset>95886</wp:posOffset>
              </wp:positionV>
              <wp:extent cx="586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BfFn0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41752301"/>
        <w:temporary/>
        <w:showingPlcHdr/>
        <w:picture/>
      </w:sdtPr>
      <w:sdtEndPr/>
      <w:sdtContent>
        <w:r>
          <w:rPr>
            <w:b/>
            <w:noProof/>
            <w:color w:val="2E74B5" w:themeColor="accent1" w:themeShade="BF"/>
            <w:sz w:val="40"/>
            <w:szCs w:val="40"/>
            <w:lang w:eastAsia="en-GB"/>
          </w:rPr>
          <w:drawing>
            <wp:inline distT="0" distB="0" distL="0" distR="0" wp14:anchorId="1DB27C92" wp14:editId="6361B917">
              <wp:extent cx="714375" cy="714375"/>
              <wp:effectExtent l="0" t="0" r="9525" b="9525"/>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697152" behindDoc="0" locked="0" layoutInCell="1" allowOverlap="1" wp14:anchorId="37068F35" wp14:editId="11B0B4A8">
              <wp:simplePos x="0" y="0"/>
              <wp:positionH relativeFrom="column">
                <wp:posOffset>9525</wp:posOffset>
              </wp:positionH>
              <wp:positionV relativeFrom="paragraph">
                <wp:posOffset>95886</wp:posOffset>
              </wp:positionV>
              <wp:extent cx="58674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B2885C9" id="Straight Connector 3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fl9sN7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715087184"/>
        <w:temporary/>
        <w:showingPlcHdr/>
        <w:picture/>
      </w:sdtPr>
      <w:sdtEndPr/>
      <w:sdtContent>
        <w:r>
          <w:rPr>
            <w:b/>
            <w:noProof/>
            <w:color w:val="2E74B5" w:themeColor="accent1" w:themeShade="BF"/>
            <w:sz w:val="40"/>
            <w:szCs w:val="40"/>
            <w:lang w:eastAsia="en-GB"/>
          </w:rPr>
          <w:drawing>
            <wp:inline distT="0" distB="0" distL="0" distR="0" wp14:anchorId="3B796CD7" wp14:editId="3C515357">
              <wp:extent cx="714375" cy="714375"/>
              <wp:effectExtent l="0" t="0" r="9525" b="9525"/>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12512" behindDoc="0" locked="0" layoutInCell="1" allowOverlap="1" wp14:anchorId="16F70547" wp14:editId="1D923203">
              <wp:simplePos x="0" y="0"/>
              <wp:positionH relativeFrom="column">
                <wp:posOffset>9525</wp:posOffset>
              </wp:positionH>
              <wp:positionV relativeFrom="paragraph">
                <wp:posOffset>95886</wp:posOffset>
              </wp:positionV>
              <wp:extent cx="58674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90FDF2E" id="Straight Connector 5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YNdxeL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38818946"/>
        <w:temporary/>
        <w:showingPlcHdr/>
        <w:picture/>
      </w:sdtPr>
      <w:sdtEndPr/>
      <w:sdtContent>
        <w:r>
          <w:rPr>
            <w:b/>
            <w:noProof/>
            <w:color w:val="2E74B5" w:themeColor="accent1" w:themeShade="BF"/>
            <w:sz w:val="40"/>
            <w:szCs w:val="40"/>
            <w:lang w:eastAsia="en-GB"/>
          </w:rPr>
          <w:drawing>
            <wp:inline distT="0" distB="0" distL="0" distR="0" wp14:anchorId="0D1F8B08" wp14:editId="0E255893">
              <wp:extent cx="714375" cy="714375"/>
              <wp:effectExtent l="0" t="0" r="9525" b="9525"/>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17632" behindDoc="0" locked="0" layoutInCell="1" allowOverlap="1" wp14:anchorId="49C3A863" wp14:editId="721FC583">
              <wp:simplePos x="0" y="0"/>
              <wp:positionH relativeFrom="column">
                <wp:posOffset>9525</wp:posOffset>
              </wp:positionH>
              <wp:positionV relativeFrom="paragraph">
                <wp:posOffset>95886</wp:posOffset>
              </wp:positionV>
              <wp:extent cx="58674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E9333C7" id="Straight Connector 63"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Rz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Xks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JcKR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9B5891" w:rsidRDefault="00EF2178"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328952808"/>
        <w:temporary/>
        <w:showingPlcHdr/>
        <w:picture/>
      </w:sdtPr>
      <w:sdtEndPr/>
      <w:sdtContent>
        <w:r>
          <w:rPr>
            <w:b/>
            <w:noProof/>
            <w:color w:val="2E74B5" w:themeColor="accent1" w:themeShade="BF"/>
            <w:sz w:val="40"/>
            <w:szCs w:val="40"/>
            <w:lang w:eastAsia="en-GB"/>
          </w:rPr>
          <w:drawing>
            <wp:inline distT="0" distB="0" distL="0" distR="0" wp14:anchorId="7275D8FD" wp14:editId="2E124B8F">
              <wp:extent cx="714375" cy="714375"/>
              <wp:effectExtent l="0" t="0" r="9525" b="9525"/>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F2178" w:rsidRDefault="00EF2178">
    <w:pPr>
      <w:pStyle w:val="Header"/>
    </w:pPr>
  </w:p>
  <w:p w:rsidR="00EF2178" w:rsidRDefault="00EF2178"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F2178" w:rsidRDefault="00EF2178" w:rsidP="00C5470B">
    <w:r>
      <w:rPr>
        <w:noProof/>
        <w:lang w:eastAsia="en-GB"/>
      </w:rPr>
      <mc:AlternateContent>
        <mc:Choice Requires="wps">
          <w:drawing>
            <wp:anchor distT="0" distB="0" distL="114300" distR="114300" simplePos="0" relativeHeight="251769856" behindDoc="0" locked="0" layoutInCell="1" allowOverlap="1" wp14:anchorId="0EE98B4A" wp14:editId="30913D4C">
              <wp:simplePos x="0" y="0"/>
              <wp:positionH relativeFrom="column">
                <wp:posOffset>9525</wp:posOffset>
              </wp:positionH>
              <wp:positionV relativeFrom="paragraph">
                <wp:posOffset>95886</wp:posOffset>
              </wp:positionV>
              <wp:extent cx="5867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6" o:spid="_x0000_s1026"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q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Xkk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DAsFqq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Default="00EF217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78" w:rsidRPr="009B5891" w:rsidRDefault="00EF2178"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93715033"/>
        <w:temporary/>
        <w:showingPlcHdr/>
        <w:picture/>
      </w:sdtPr>
      <w:sdtEndPr/>
      <w:sdtContent>
        <w:r>
          <w:rPr>
            <w:b/>
            <w:noProof/>
            <w:color w:val="2E74B5" w:themeColor="accent1" w:themeShade="BF"/>
            <w:sz w:val="40"/>
            <w:szCs w:val="40"/>
            <w:lang w:eastAsia="en-GB"/>
          </w:rPr>
          <w:drawing>
            <wp:inline distT="0" distB="0" distL="0" distR="0" wp14:anchorId="7275D8FD" wp14:editId="2E124B8F">
              <wp:extent cx="714375" cy="714375"/>
              <wp:effectExtent l="0" t="0" r="9525" b="9525"/>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EF2178" w:rsidRDefault="00EF2178">
    <w:pPr>
      <w:pStyle w:val="Header"/>
    </w:pPr>
  </w:p>
  <w:p w:rsidR="00EF2178" w:rsidRDefault="00EF2178"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EF2178" w:rsidRDefault="00EF2178" w:rsidP="00C5470B">
    <w:r>
      <w:rPr>
        <w:noProof/>
        <w:lang w:eastAsia="en-GB"/>
      </w:rPr>
      <mc:AlternateContent>
        <mc:Choice Requires="wps">
          <w:drawing>
            <wp:anchor distT="0" distB="0" distL="114300" distR="114300" simplePos="0" relativeHeight="251774976" behindDoc="0" locked="0" layoutInCell="1" allowOverlap="1" wp14:anchorId="0EE98B4A" wp14:editId="30913D4C">
              <wp:simplePos x="0" y="0"/>
              <wp:positionH relativeFrom="column">
                <wp:posOffset>9525</wp:posOffset>
              </wp:positionH>
              <wp:positionV relativeFrom="paragraph">
                <wp:posOffset>95886</wp:posOffset>
              </wp:positionV>
              <wp:extent cx="586740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4" o:spid="_x0000_s1026" style="position:absolute;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bd3Efr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EndPr/>
      <w:sdtContent>
        <w:r>
          <w:rPr>
            <w:b/>
            <w:noProof/>
            <w:color w:val="2E74B5" w:themeColor="accent1" w:themeShade="BF"/>
            <w:sz w:val="40"/>
            <w:szCs w:val="40"/>
            <w:lang w:eastAsia="en-GB"/>
          </w:rPr>
          <w:drawing>
            <wp:inline distT="0" distB="0" distL="0" distR="0" wp14:anchorId="38088A28" wp14:editId="3AA8E085">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22752" behindDoc="0" locked="0" layoutInCell="1" allowOverlap="1" wp14:anchorId="7BBA2CCC" wp14:editId="3055903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FCCD7CA" id="Straight Connector 69"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756588659"/>
        <w:temporary/>
        <w:showingPlcHdr/>
        <w:picture/>
      </w:sdtPr>
      <w:sdtEndPr/>
      <w:sdtContent>
        <w:r>
          <w:rPr>
            <w:b/>
            <w:noProof/>
            <w:color w:val="2E74B5" w:themeColor="accent1" w:themeShade="BF"/>
            <w:sz w:val="40"/>
            <w:szCs w:val="40"/>
            <w:lang w:eastAsia="en-GB"/>
          </w:rPr>
          <w:drawing>
            <wp:inline distT="0" distB="0" distL="0" distR="0" wp14:anchorId="75072B04" wp14:editId="2F0A2B18">
              <wp:extent cx="714375" cy="714375"/>
              <wp:effectExtent l="0" t="0" r="9525" b="9525"/>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46304" behindDoc="0" locked="0" layoutInCell="1" allowOverlap="1" wp14:anchorId="34240E43" wp14:editId="6643F24F">
              <wp:simplePos x="0" y="0"/>
              <wp:positionH relativeFrom="column">
                <wp:posOffset>9525</wp:posOffset>
              </wp:positionH>
              <wp:positionV relativeFrom="paragraph">
                <wp:posOffset>95886</wp:posOffset>
              </wp:positionV>
              <wp:extent cx="586740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5"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" strokecolor="#5b9bd5 [3204]" strokeweight=".5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Pr="009B5891" w:rsidRDefault="00091E2E"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2010278272"/>
        <w:temporary/>
        <w:showingPlcHdr/>
        <w:picture/>
      </w:sdtPr>
      <w:sdtEndPr/>
      <w:sdtContent>
        <w:r>
          <w:rPr>
            <w:b/>
            <w:noProof/>
            <w:color w:val="2E74B5" w:themeColor="accent1" w:themeShade="BF"/>
            <w:sz w:val="40"/>
            <w:szCs w:val="40"/>
            <w:lang w:eastAsia="en-GB"/>
          </w:rPr>
          <w:drawing>
            <wp:inline distT="0" distB="0" distL="0" distR="0" wp14:anchorId="13A8F9A4" wp14:editId="547DC831">
              <wp:extent cx="714375" cy="714375"/>
              <wp:effectExtent l="0" t="0" r="9525" b="9525"/>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091E2E" w:rsidRDefault="00091E2E">
    <w:pPr>
      <w:pStyle w:val="Header"/>
    </w:pPr>
  </w:p>
  <w:p w:rsidR="00091E2E" w:rsidRDefault="00091E2E"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091E2E" w:rsidRDefault="00091E2E" w:rsidP="00C5470B">
    <w:r>
      <w:rPr>
        <w:noProof/>
        <w:lang w:eastAsia="en-GB"/>
      </w:rPr>
      <mc:AlternateContent>
        <mc:Choice Requires="wps">
          <w:drawing>
            <wp:anchor distT="0" distB="0" distL="114300" distR="114300" simplePos="0" relativeHeight="251751424" behindDoc="0" locked="0" layoutInCell="1" allowOverlap="1" wp14:anchorId="7875E1CE" wp14:editId="5D648C27">
              <wp:simplePos x="0" y="0"/>
              <wp:positionH relativeFrom="column">
                <wp:posOffset>9525</wp:posOffset>
              </wp:positionH>
              <wp:positionV relativeFrom="paragraph">
                <wp:posOffset>95886</wp:posOffset>
              </wp:positionV>
              <wp:extent cx="58674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AsEccg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2E" w:rsidRDefault="00091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46D5B"/>
    <w:rsid w:val="0007121A"/>
    <w:rsid w:val="00091E2E"/>
    <w:rsid w:val="000E476E"/>
    <w:rsid w:val="00187B2F"/>
    <w:rsid w:val="001C72EA"/>
    <w:rsid w:val="001F64EE"/>
    <w:rsid w:val="002D1E6D"/>
    <w:rsid w:val="0033002E"/>
    <w:rsid w:val="003A67EC"/>
    <w:rsid w:val="003B58AE"/>
    <w:rsid w:val="003E0545"/>
    <w:rsid w:val="004129E6"/>
    <w:rsid w:val="0058340E"/>
    <w:rsid w:val="00586CA5"/>
    <w:rsid w:val="00593147"/>
    <w:rsid w:val="00597C08"/>
    <w:rsid w:val="005D413D"/>
    <w:rsid w:val="005E1FC1"/>
    <w:rsid w:val="00672964"/>
    <w:rsid w:val="00673CF1"/>
    <w:rsid w:val="007178E5"/>
    <w:rsid w:val="007305F8"/>
    <w:rsid w:val="0075087C"/>
    <w:rsid w:val="00762646"/>
    <w:rsid w:val="00763B58"/>
    <w:rsid w:val="007B637C"/>
    <w:rsid w:val="007D3AD8"/>
    <w:rsid w:val="00853348"/>
    <w:rsid w:val="008663FE"/>
    <w:rsid w:val="009027C2"/>
    <w:rsid w:val="009B2E5E"/>
    <w:rsid w:val="009B5891"/>
    <w:rsid w:val="009C6286"/>
    <w:rsid w:val="009D12DC"/>
    <w:rsid w:val="00A05FB8"/>
    <w:rsid w:val="00A442D2"/>
    <w:rsid w:val="00AB1707"/>
    <w:rsid w:val="00AF0129"/>
    <w:rsid w:val="00B96AE4"/>
    <w:rsid w:val="00BA79DA"/>
    <w:rsid w:val="00C46793"/>
    <w:rsid w:val="00C5470B"/>
    <w:rsid w:val="00C81E6D"/>
    <w:rsid w:val="00C964D9"/>
    <w:rsid w:val="00CF533E"/>
    <w:rsid w:val="00D06061"/>
    <w:rsid w:val="00D56B7E"/>
    <w:rsid w:val="00D62643"/>
    <w:rsid w:val="00D976EB"/>
    <w:rsid w:val="00DF026B"/>
    <w:rsid w:val="00DF43F3"/>
    <w:rsid w:val="00E26EEA"/>
    <w:rsid w:val="00E5074F"/>
    <w:rsid w:val="00E718F4"/>
    <w:rsid w:val="00EC424F"/>
    <w:rsid w:val="00EF2178"/>
    <w:rsid w:val="00F16E3D"/>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ldawards.co.uk/nominate/" TargetMode="External"/><Relationship Id="rId21" Type="http://schemas.openxmlformats.org/officeDocument/2006/relationships/header" Target="header6.xml"/><Relationship Id="rId42" Type="http://schemas.openxmlformats.org/officeDocument/2006/relationships/header" Target="header15.xml"/><Relationship Id="rId47" Type="http://schemas.openxmlformats.org/officeDocument/2006/relationships/hyperlink" Target="http://awards.nursingtimes.net/enter" TargetMode="External"/><Relationship Id="rId63" Type="http://schemas.openxmlformats.org/officeDocument/2006/relationships/header" Target="header23.xml"/><Relationship Id="rId68" Type="http://schemas.openxmlformats.org/officeDocument/2006/relationships/footer" Target="footer26.xml"/><Relationship Id="rId84" Type="http://schemas.openxmlformats.org/officeDocument/2006/relationships/hyperlink" Target="http://www.nihr.ac.uk/funding-opportunities/" TargetMode="External"/><Relationship Id="rId89" Type="http://schemas.openxmlformats.org/officeDocument/2006/relationships/hyperlink" Target="http://www.rcophth.ac.uk/page.asp?section=320" TargetMode="Externa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hyperlink" Target="https://www.heftfaculty.co.uk/content/hca-awards-rcn-external-funding"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yperlink" Target="http://www.alpsp.org/Awards" TargetMode="Externa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yperlink" Target="http://www.hrdistinctionawards.com/" TargetMode="External"/><Relationship Id="rId45" Type="http://schemas.openxmlformats.org/officeDocument/2006/relationships/header" Target="header16.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footer" Target="footer25.xml"/><Relationship Id="rId74" Type="http://schemas.openxmlformats.org/officeDocument/2006/relationships/header" Target="header28.xml"/><Relationship Id="rId79" Type="http://schemas.openxmlformats.org/officeDocument/2006/relationships/footer" Target="footer30.xml"/><Relationship Id="rId87" Type="http://schemas.openxmlformats.org/officeDocument/2006/relationships/hyperlink" Target="https://www.rcseng.ac.uk/surgeons/research/awards-and-grants/awards-and-grants"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ov.uk/government/publications/defence-employer-recognition-scheme/defence-employer-recognition-scheme" TargetMode="External"/><Relationship Id="rId82" Type="http://schemas.openxmlformats.org/officeDocument/2006/relationships/footer" Target="footer32.xml"/><Relationship Id="rId90" Type="http://schemas.openxmlformats.org/officeDocument/2006/relationships/hyperlink" Target="https://www.rsm.ac.uk/prizes-awards.aspx" TargetMode="External"/><Relationship Id="rId95" Type="http://schemas.openxmlformats.org/officeDocument/2006/relationships/hyperlink" Target="http://www.care-awards.co.uk/" TargetMode="External"/><Relationship Id="rId19" Type="http://schemas.openxmlformats.org/officeDocument/2006/relationships/hyperlink" Target="https://www.apprenticeawards.co.uk/"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header" Target="header24.xml"/><Relationship Id="rId69" Type="http://schemas.openxmlformats.org/officeDocument/2006/relationships/hyperlink" Target="http://www.skillsdevelopmentnetwork.com/innovationawardinfo.php" TargetMode="External"/><Relationship Id="rId77" Type="http://schemas.openxmlformats.org/officeDocument/2006/relationships/header" Target="header29.xml"/><Relationship Id="rId100" Type="http://schemas.openxmlformats.org/officeDocument/2006/relationships/header" Target="header34.xml"/><Relationship Id="rId8" Type="http://schemas.openxmlformats.org/officeDocument/2006/relationships/footer" Target="footer1.xml"/><Relationship Id="rId51" Type="http://schemas.openxmlformats.org/officeDocument/2006/relationships/footer" Target="footer19.xml"/><Relationship Id="rId72"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hyperlink" Target="http://www.mrc.ac.uk/funding/browse/" TargetMode="External"/><Relationship Id="rId93" Type="http://schemas.openxmlformats.org/officeDocument/2006/relationships/hyperlink" Target="http://www.rcnfoundation.org.uk/how_we_can_help/bursary_schemes" TargetMode="External"/><Relationship Id="rId98" Type="http://schemas.openxmlformats.org/officeDocument/2006/relationships/footer" Target="footer33.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http://www.cilip.org.uk/publicity-public-relations-group/marketing-excellence-awards" TargetMode="External"/><Relationship Id="rId38" Type="http://schemas.openxmlformats.org/officeDocument/2006/relationships/header" Target="header13.xml"/><Relationship Id="rId46" Type="http://schemas.openxmlformats.org/officeDocument/2006/relationships/footer" Target="footer17.xml"/><Relationship Id="rId59" Type="http://schemas.openxmlformats.org/officeDocument/2006/relationships/header" Target="header22.xml"/><Relationship Id="rId67" Type="http://schemas.openxmlformats.org/officeDocument/2006/relationships/header" Target="header25.xml"/><Relationship Id="rId103"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hyperlink" Target="http://www.socialenterprise.org.uk/social-value-awards-2017" TargetMode="External"/><Relationship Id="rId62" Type="http://schemas.openxmlformats.org/officeDocument/2006/relationships/hyperlink" Target="http://www.nhsemployers.org/news/2016/02/ers-gold-nominations-now-open" TargetMode="External"/><Relationship Id="rId70" Type="http://schemas.openxmlformats.org/officeDocument/2006/relationships/header" Target="header26.xml"/><Relationship Id="rId75" Type="http://schemas.openxmlformats.org/officeDocument/2006/relationships/footer" Target="footer29.xml"/><Relationship Id="rId83" Type="http://schemas.openxmlformats.org/officeDocument/2006/relationships/hyperlink" Target="http://www.learningtechnologies.co.uk/Content/E-Learning-Awards-2015/53/" TargetMode="External"/><Relationship Id="rId88" Type="http://schemas.openxmlformats.org/officeDocument/2006/relationships/hyperlink" Target="https://www.rcplondon.ac.uk/research/funding-and-awards" TargetMode="External"/><Relationship Id="rId91" Type="http://schemas.openxmlformats.org/officeDocument/2006/relationships/hyperlink" Target="http://www.nsamr.org/resources/student-awardsprizes/" TargetMode="External"/><Relationship Id="rId96"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footer" Target="footer21.xm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footer" Target="footer23.xml"/><Relationship Id="rId65" Type="http://schemas.openxmlformats.org/officeDocument/2006/relationships/footer" Target="footer24.xml"/><Relationship Id="rId73" Type="http://schemas.openxmlformats.org/officeDocument/2006/relationships/footer" Target="footer28.xml"/><Relationship Id="rId78" Type="http://schemas.openxmlformats.org/officeDocument/2006/relationships/header" Target="header30.xml"/><Relationship Id="rId81" Type="http://schemas.openxmlformats.org/officeDocument/2006/relationships/header" Target="header31.xml"/><Relationship Id="rId86" Type="http://schemas.openxmlformats.org/officeDocument/2006/relationships/hyperlink" Target="http://www.wellcome.ac.uk/Funding/Innovations/Awards/Health-Innovation-Challenge-Fund/index.htm" TargetMode="External"/><Relationship Id="rId94" Type="http://schemas.openxmlformats.org/officeDocument/2006/relationships/hyperlink" Target="http://www.fabnhsstuff.net/" TargetMode="External"/><Relationship Id="rId99" Type="http://schemas.openxmlformats.org/officeDocument/2006/relationships/footer" Target="footer34.xml"/><Relationship Id="rId10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olceurope.com/2017/03/jeffmarshaward/" TargetMode="External"/><Relationship Id="rId39" Type="http://schemas.openxmlformats.org/officeDocument/2006/relationships/footer" Target="footer14.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0.xml"/><Relationship Id="rId76" Type="http://schemas.openxmlformats.org/officeDocument/2006/relationships/hyperlink" Target="http://www.hpcimedia.com/building-better-healthcare-awards/" TargetMode="External"/><Relationship Id="rId97" Type="http://schemas.openxmlformats.org/officeDocument/2006/relationships/header" Target="header33.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2.jpg"/></Relationships>
</file>

<file path=word/_rels/foot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2.jpg"/></Relationships>
</file>

<file path=word/_rels/footer1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2.jpg"/></Relationships>
</file>

<file path=word/_rels/footer1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2.jpg"/></Relationships>
</file>

<file path=word/_rels/footer2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2.jpg"/></Relationships>
</file>

<file path=word/_rels/footer2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2.jpg"/></Relationships>
</file>

<file path=word/_rels/footer2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2.jpg"/></Relationships>
</file>

<file path=word/_rels/footer3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2.xml.rels><?xml version="1.0" encoding="UTF-8" standalone="yes"?>
<Relationships xmlns="http://schemas.openxmlformats.org/package/2006/relationships"><Relationship Id="rId1" Type="http://schemas.openxmlformats.org/officeDocument/2006/relationships/image" Target="media/image2.jpg"/></Relationships>
</file>

<file path=word/_rels/footer3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5.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1</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4</cp:revision>
  <cp:lastPrinted>2017-04-12T14:31:00Z</cp:lastPrinted>
  <dcterms:created xsi:type="dcterms:W3CDTF">2017-05-10T15:09:00Z</dcterms:created>
  <dcterms:modified xsi:type="dcterms:W3CDTF">2017-05-10T15:12:00Z</dcterms:modified>
</cp:coreProperties>
</file>