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B1B96" w14:textId="77777777" w:rsidR="00BE321A" w:rsidRPr="00525808" w:rsidRDefault="00BE321A" w:rsidP="00BE321A">
      <w:pPr>
        <w:rPr>
          <w:rFonts w:asciiTheme="minorHAnsi" w:hAnsiTheme="minorHAnsi" w:cstheme="minorHAnsi"/>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78464" behindDoc="0" locked="0" layoutInCell="1" allowOverlap="1" wp14:anchorId="778DF6BF" wp14:editId="1C3FF281">
                <wp:simplePos x="0" y="0"/>
                <wp:positionH relativeFrom="margin">
                  <wp:posOffset>0</wp:posOffset>
                </wp:positionH>
                <wp:positionV relativeFrom="paragraph">
                  <wp:posOffset>80110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4F20AEC" id="Straight Connector 61" o:spid="_x0000_s1026" style="position:absolute;flip:y;z-index:252478464;visibility:visible;mso-wrap-style:square;mso-wrap-distance-left:9pt;mso-wrap-distance-top:0;mso-wrap-distance-right:9pt;mso-wrap-distance-bottom:0;mso-position-horizontal:absolute;mso-position-horizontal-relative:margin;mso-position-vertical:absolute;mso-position-vertical-relative:text" from="0,6.3pt" to="485.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" strokecolor="#5b9bd5" strokeweight=".18mm">
                <v:stroke joinstyle="miter"/>
                <w10:wrap anchorx="margin"/>
              </v:line>
            </w:pict>
          </mc:Fallback>
        </mc:AlternateContent>
      </w:r>
    </w:p>
    <w:p w14:paraId="2A5FFFF0" w14:textId="01C4E271" w:rsidR="005475A2" w:rsidRDefault="005475A2" w:rsidP="00135394">
      <w:pPr>
        <w:rPr>
          <w:rFonts w:asciiTheme="minorHAnsi" w:hAnsiTheme="minorHAnsi" w:cstheme="minorHAnsi"/>
          <w:b/>
          <w:color w:val="2E74B5" w:themeColor="accent1" w:themeShade="BF"/>
          <w:lang w:eastAsia="en-GB"/>
        </w:rPr>
      </w:pPr>
      <w:r w:rsidRPr="005475A2">
        <w:rPr>
          <w:rFonts w:asciiTheme="minorHAnsi" w:hAnsiTheme="minorHAnsi" w:cstheme="minorHAnsi"/>
          <w:b/>
          <w:color w:val="2E74B5" w:themeColor="accent1" w:themeShade="BF"/>
          <w:lang w:eastAsia="en-GB"/>
        </w:rPr>
        <w:t>BIR Bayer Make It Better Service Award</w:t>
      </w:r>
      <w:r w:rsidR="00542A76">
        <w:rPr>
          <w:rFonts w:asciiTheme="minorHAnsi" w:hAnsiTheme="minorHAnsi" w:cstheme="minorHAnsi"/>
          <w:b/>
          <w:color w:val="2E74B5" w:themeColor="accent1" w:themeShade="BF"/>
          <w:lang w:eastAsia="en-GB"/>
        </w:rPr>
        <w:t xml:space="preserve"> (New)</w:t>
      </w:r>
    </w:p>
    <w:p w14:paraId="17B229CF" w14:textId="1EFD5A24" w:rsidR="005475A2" w:rsidRDefault="005475A2" w:rsidP="00135394">
      <w:pPr>
        <w:rPr>
          <w:rFonts w:asciiTheme="minorHAnsi" w:hAnsiTheme="minorHAnsi" w:cstheme="minorHAnsi"/>
          <w:lang w:eastAsia="en-GB"/>
        </w:rPr>
      </w:pPr>
      <w:r w:rsidRPr="005475A2">
        <w:rPr>
          <w:rFonts w:asciiTheme="minorHAnsi" w:hAnsiTheme="minorHAnsi" w:cstheme="minorHAnsi"/>
          <w:lang w:eastAsia="en-GB"/>
        </w:rPr>
        <w:t>The award will be given to the group of people who have demonstrated the best improvement in an aspect of service delivery by making it more effective, or have improved patient experience. This might be an innovative design of a piece of kit or changes to a patient pathway that has improved patient comfort or made the pathway less invasive, reduced delays or improved the environment for the patient.</w:t>
      </w:r>
    </w:p>
    <w:p w14:paraId="0A3BD4DD" w14:textId="77777777" w:rsidR="005475A2" w:rsidRDefault="005475A2" w:rsidP="00135394">
      <w:pPr>
        <w:rPr>
          <w:rFonts w:asciiTheme="minorHAnsi" w:hAnsiTheme="minorHAnsi" w:cstheme="minorHAnsi"/>
          <w:lang w:eastAsia="en-GB"/>
        </w:rPr>
      </w:pPr>
    </w:p>
    <w:p w14:paraId="3461C880" w14:textId="3B26E302" w:rsidR="005475A2" w:rsidRDefault="005475A2" w:rsidP="00135394">
      <w:pPr>
        <w:rPr>
          <w:rFonts w:asciiTheme="minorHAnsi" w:hAnsiTheme="minorHAnsi" w:cstheme="minorHAnsi"/>
          <w:lang w:eastAsia="en-GB"/>
        </w:rPr>
      </w:pPr>
      <w:r w:rsidRPr="005475A2">
        <w:rPr>
          <w:rFonts w:asciiTheme="minorHAnsi" w:hAnsiTheme="minorHAnsi" w:cstheme="minorHAnsi"/>
          <w:b/>
          <w:lang w:eastAsia="en-GB"/>
        </w:rPr>
        <w:t>Staff group:</w:t>
      </w:r>
      <w:r>
        <w:rPr>
          <w:rFonts w:asciiTheme="minorHAnsi" w:hAnsiTheme="minorHAnsi" w:cstheme="minorHAnsi"/>
          <w:b/>
          <w:lang w:eastAsia="en-GB"/>
        </w:rPr>
        <w:t xml:space="preserve"> </w:t>
      </w:r>
      <w:r w:rsidRPr="005475A2">
        <w:rPr>
          <w:rFonts w:asciiTheme="minorHAnsi" w:hAnsiTheme="minorHAnsi" w:cstheme="minorHAnsi"/>
          <w:lang w:eastAsia="en-GB"/>
        </w:rPr>
        <w:t>Allied Health Professionals</w:t>
      </w:r>
    </w:p>
    <w:p w14:paraId="5DDF9027" w14:textId="53BE8EAB" w:rsidR="005475A2" w:rsidRDefault="005475A2" w:rsidP="00135394">
      <w:pPr>
        <w:rPr>
          <w:rFonts w:asciiTheme="minorHAnsi" w:hAnsiTheme="minorHAnsi" w:cstheme="minorHAnsi"/>
          <w:lang w:eastAsia="en-GB"/>
        </w:rPr>
      </w:pPr>
      <w:r w:rsidRPr="005475A2">
        <w:rPr>
          <w:rFonts w:asciiTheme="minorHAnsi" w:hAnsiTheme="minorHAnsi" w:cstheme="minorHAnsi"/>
          <w:b/>
          <w:lang w:eastAsia="en-GB"/>
        </w:rPr>
        <w:t>Deadline:</w:t>
      </w:r>
      <w:r>
        <w:rPr>
          <w:rFonts w:asciiTheme="minorHAnsi" w:hAnsiTheme="minorHAnsi" w:cstheme="minorHAnsi"/>
          <w:lang w:eastAsia="en-GB"/>
        </w:rPr>
        <w:t xml:space="preserve"> 30 April 2022</w:t>
      </w:r>
    </w:p>
    <w:p w14:paraId="2C72B207" w14:textId="63F64FEB" w:rsidR="005475A2" w:rsidRDefault="005475A2" w:rsidP="00135394">
      <w:pPr>
        <w:rPr>
          <w:rFonts w:asciiTheme="minorHAnsi" w:hAnsiTheme="minorHAnsi" w:cstheme="minorHAnsi"/>
          <w:lang w:eastAsia="en-GB"/>
        </w:rPr>
      </w:pPr>
      <w:r w:rsidRPr="005475A2">
        <w:rPr>
          <w:rFonts w:asciiTheme="minorHAnsi" w:hAnsiTheme="minorHAnsi" w:cstheme="minorHAnsi"/>
          <w:b/>
          <w:lang w:eastAsia="en-GB"/>
        </w:rPr>
        <w:t>Apply:</w:t>
      </w:r>
      <w:r>
        <w:rPr>
          <w:rFonts w:asciiTheme="minorHAnsi" w:hAnsiTheme="minorHAnsi" w:cstheme="minorHAnsi"/>
          <w:lang w:eastAsia="en-GB"/>
        </w:rPr>
        <w:t xml:space="preserve"> </w:t>
      </w:r>
      <w:hyperlink r:id="rId8" w:history="1">
        <w:r w:rsidRPr="00AA063B">
          <w:rPr>
            <w:rStyle w:val="Hyperlink"/>
            <w:rFonts w:asciiTheme="minorHAnsi" w:hAnsiTheme="minorHAnsi" w:cstheme="minorHAnsi"/>
            <w:lang w:eastAsia="en-GB"/>
          </w:rPr>
          <w:t>http://www.bir.org.uk/makeitbetterserviceaward</w:t>
        </w:r>
      </w:hyperlink>
      <w:r>
        <w:rPr>
          <w:rFonts w:asciiTheme="minorHAnsi" w:hAnsiTheme="minorHAnsi" w:cstheme="minorHAnsi"/>
          <w:lang w:eastAsia="en-GB"/>
        </w:rPr>
        <w:t xml:space="preserve"> </w:t>
      </w:r>
    </w:p>
    <w:p w14:paraId="185017AC" w14:textId="77777777" w:rsidR="005475A2" w:rsidRDefault="005475A2" w:rsidP="00135394">
      <w:pPr>
        <w:rPr>
          <w:rFonts w:asciiTheme="minorHAnsi" w:hAnsiTheme="minorHAnsi" w:cstheme="minorHAnsi"/>
          <w:lang w:eastAsia="en-GB"/>
        </w:rPr>
      </w:pPr>
    </w:p>
    <w:p w14:paraId="53A8EFA2" w14:textId="7B0A3F38" w:rsidR="005475A2" w:rsidRPr="005475A2" w:rsidRDefault="005475A2" w:rsidP="00135394">
      <w:pPr>
        <w:rPr>
          <w:rFonts w:asciiTheme="minorHAnsi" w:hAnsiTheme="minorHAnsi" w:cstheme="minorHAnsi"/>
          <w:b/>
          <w:lang w:eastAsia="en-GB"/>
        </w:rPr>
      </w:pPr>
      <w:r>
        <w:rPr>
          <w:rFonts w:asciiTheme="minorHAnsi" w:hAnsiTheme="minorHAnsi" w:cstheme="minorHAnsi"/>
          <w:b/>
          <w:lang w:eastAsia="en-GB"/>
        </w:rPr>
        <w:t xml:space="preserve">Notes: </w:t>
      </w:r>
      <w:r w:rsidRPr="005475A2">
        <w:rPr>
          <w:rFonts w:asciiTheme="minorHAnsi" w:hAnsiTheme="minorHAnsi" w:cstheme="minorHAnsi"/>
          <w:lang w:eastAsia="en-GB"/>
        </w:rPr>
        <w:t>For medical imaging, radiotherapy and medical physics.</w:t>
      </w:r>
    </w:p>
    <w:p w14:paraId="478EF714" w14:textId="7877D5DE" w:rsidR="005475A2" w:rsidRDefault="005475A2" w:rsidP="00135394">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64128" behindDoc="0" locked="0" layoutInCell="1" allowOverlap="1" wp14:anchorId="3AB743A9" wp14:editId="2854933C">
                <wp:simplePos x="0" y="0"/>
                <wp:positionH relativeFrom="margin">
                  <wp:posOffset>1270</wp:posOffset>
                </wp:positionH>
                <wp:positionV relativeFrom="paragraph">
                  <wp:posOffset>100965</wp:posOffset>
                </wp:positionV>
                <wp:extent cx="6163310" cy="0"/>
                <wp:effectExtent l="0" t="0" r="27940" b="19050"/>
                <wp:wrapNone/>
                <wp:docPr id="10" name="Straight Connector 10"/>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71DCC568" id="Straight Connector 10" o:spid="_x0000_s1026" style="position:absolute;z-index:252464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pt,7.95pt" to="485.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" strokecolor="#5b9bd5" strokeweight=".18mm">
                <v:stroke joinstyle="miter"/>
                <w10:wrap anchorx="margin"/>
              </v:line>
            </w:pict>
          </mc:Fallback>
        </mc:AlternateContent>
      </w:r>
    </w:p>
    <w:p w14:paraId="7151F8FF" w14:textId="4DEE5E1D" w:rsidR="00135394" w:rsidRPr="00525808" w:rsidRDefault="00135394" w:rsidP="00135394">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National Learni</w:t>
      </w:r>
      <w:r w:rsidR="00DE666B">
        <w:rPr>
          <w:rFonts w:asciiTheme="minorHAnsi" w:hAnsiTheme="minorHAnsi" w:cstheme="minorHAnsi"/>
          <w:b/>
          <w:color w:val="2E74B5" w:themeColor="accent1" w:themeShade="BF"/>
          <w:lang w:eastAsia="en-GB"/>
        </w:rPr>
        <w:t>ng Disabilities &amp; Autism Awards</w:t>
      </w:r>
    </w:p>
    <w:p w14:paraId="70CA43E6" w14:textId="77777777" w:rsidR="00135394" w:rsidRPr="00525808" w:rsidRDefault="00135394" w:rsidP="00135394">
      <w:pPr>
        <w:rPr>
          <w:rFonts w:asciiTheme="minorHAnsi" w:hAnsiTheme="minorHAnsi" w:cstheme="minorHAnsi"/>
          <w:lang w:eastAsia="en-GB"/>
        </w:rPr>
      </w:pPr>
      <w:r w:rsidRPr="00525808">
        <w:rPr>
          <w:rFonts w:asciiTheme="minorHAnsi" w:hAnsiTheme="minorHAnsi" w:cstheme="minorHAnsi"/>
          <w:lang w:eastAsia="en-GB"/>
        </w:rPr>
        <w:t>The National Learning Disabilities &amp; Autism Awards celebrate excellence in the support for people with learning disabilities and aim to pay tribute to those individuals or organisations who excel in providing quality care. </w:t>
      </w:r>
    </w:p>
    <w:p w14:paraId="1A9BB2BD" w14:textId="77777777" w:rsidR="00135394" w:rsidRPr="00525808" w:rsidRDefault="00135394" w:rsidP="00135394">
      <w:pPr>
        <w:rPr>
          <w:rFonts w:asciiTheme="minorHAnsi" w:hAnsiTheme="minorHAnsi" w:cstheme="minorHAnsi"/>
          <w:lang w:eastAsia="en-GB"/>
        </w:rPr>
      </w:pPr>
    </w:p>
    <w:p w14:paraId="6224AA97"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All staff</w:t>
      </w:r>
    </w:p>
    <w:p w14:paraId="33B149F5"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13 May 2022</w:t>
      </w:r>
    </w:p>
    <w:p w14:paraId="6F4E8EA0" w14:textId="7E5C8991" w:rsidR="006210D6" w:rsidRDefault="00135394" w:rsidP="006210D6">
      <w:pPr>
        <w:rPr>
          <w:rStyle w:val="Hyperlink"/>
          <w:rFonts w:asciiTheme="minorHAnsi" w:hAnsiTheme="minorHAnsi" w:cstheme="minorHAnsi"/>
        </w:rPr>
      </w:pPr>
      <w:r w:rsidRPr="00525808">
        <w:rPr>
          <w:rFonts w:asciiTheme="minorHAnsi" w:hAnsiTheme="minorHAnsi" w:cstheme="minorHAnsi"/>
          <w:b/>
        </w:rPr>
        <w:t>Apply:</w:t>
      </w:r>
      <w:r w:rsidRPr="00525808">
        <w:rPr>
          <w:rFonts w:asciiTheme="minorHAnsi" w:hAnsiTheme="minorHAnsi" w:cstheme="minorHAnsi"/>
        </w:rPr>
        <w:t xml:space="preserve"> </w:t>
      </w:r>
      <w:hyperlink r:id="rId9" w:history="1">
        <w:r w:rsidRPr="00525808">
          <w:rPr>
            <w:rStyle w:val="Hyperlink"/>
            <w:rFonts w:asciiTheme="minorHAnsi" w:hAnsiTheme="minorHAnsi" w:cstheme="minorHAnsi"/>
          </w:rPr>
          <w:t>http://www.nationalldawards.co.uk/nominate/</w:t>
        </w:r>
      </w:hyperlink>
    </w:p>
    <w:p w14:paraId="3F168EB7" w14:textId="77777777" w:rsidR="00FB01FE" w:rsidRDefault="00FB01FE" w:rsidP="006210D6">
      <w:pPr>
        <w:rPr>
          <w:rFonts w:asciiTheme="minorHAnsi" w:hAnsiTheme="minorHAnsi" w:cstheme="minorHAnsi"/>
        </w:rPr>
      </w:pPr>
    </w:p>
    <w:p w14:paraId="65170C0C" w14:textId="2CAC7D4D" w:rsidR="00B21594" w:rsidRPr="00525808" w:rsidRDefault="00B21594" w:rsidP="007A3F9B">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18048" behindDoc="0" locked="0" layoutInCell="1" allowOverlap="1" wp14:anchorId="62263F70" wp14:editId="634F0137">
                <wp:simplePos x="0" y="0"/>
                <wp:positionH relativeFrom="margin">
                  <wp:align>left</wp:align>
                </wp:positionH>
                <wp:positionV relativeFrom="paragraph">
                  <wp:posOffset>5420</wp:posOffset>
                </wp:positionV>
                <wp:extent cx="6163310"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53D4E0FD" id="Straight Connector 5" o:spid="_x0000_s1026" style="position:absolute;z-index:2524180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45pt" to="48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" strokecolor="#5b9bd5" strokeweight=".18mm">
                <v:stroke joinstyle="miter"/>
                <w10:wrap anchorx="margin"/>
              </v:line>
            </w:pict>
          </mc:Fallback>
        </mc:AlternateContent>
      </w:r>
    </w:p>
    <w:p w14:paraId="50488CA0" w14:textId="77777777" w:rsidR="00135394" w:rsidRPr="00525808" w:rsidRDefault="00135394" w:rsidP="00135394">
      <w:pPr>
        <w:rPr>
          <w:rFonts w:asciiTheme="minorHAnsi" w:hAnsiTheme="minorHAnsi" w:cstheme="minorHAnsi"/>
          <w:b/>
          <w:color w:val="2E74B5" w:themeColor="accent1" w:themeShade="BF"/>
        </w:rPr>
      </w:pPr>
      <w:r w:rsidRPr="00525808">
        <w:rPr>
          <w:rFonts w:asciiTheme="minorHAnsi" w:hAnsiTheme="minorHAnsi" w:cstheme="minorHAnsi"/>
          <w:b/>
          <w:color w:val="2E74B5" w:themeColor="accent1" w:themeShade="BF"/>
        </w:rPr>
        <w:t xml:space="preserve">Great British Care Awards </w:t>
      </w:r>
    </w:p>
    <w:p w14:paraId="0A47C8B2" w14:textId="77777777" w:rsidR="00135394" w:rsidRPr="00525808" w:rsidRDefault="00135394" w:rsidP="00135394">
      <w:pPr>
        <w:rPr>
          <w:rFonts w:asciiTheme="minorHAnsi" w:hAnsiTheme="minorHAnsi" w:cstheme="minorHAnsi"/>
        </w:rPr>
      </w:pPr>
      <w:r w:rsidRPr="00525808">
        <w:rPr>
          <w:rFonts w:asciiTheme="minorHAnsi" w:hAnsiTheme="minorHAnsi" w:cstheme="minorHAnsi"/>
        </w:rPr>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14:paraId="7EEAFDB9" w14:textId="77777777" w:rsidR="00135394" w:rsidRPr="00525808" w:rsidRDefault="00135394" w:rsidP="00135394">
      <w:pPr>
        <w:rPr>
          <w:rFonts w:asciiTheme="minorHAnsi" w:hAnsiTheme="minorHAnsi" w:cstheme="minorHAnsi"/>
        </w:rPr>
      </w:pPr>
    </w:p>
    <w:p w14:paraId="181490BB"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 xml:space="preserve">All staff </w:t>
      </w:r>
    </w:p>
    <w:p w14:paraId="68010669"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1 August 2022</w:t>
      </w:r>
    </w:p>
    <w:p w14:paraId="0A5FD7FE" w14:textId="77777777" w:rsidR="00135394" w:rsidRDefault="00135394" w:rsidP="00135394">
      <w:pPr>
        <w:rPr>
          <w:rFonts w:asciiTheme="minorHAnsi" w:hAnsiTheme="minorHAnsi" w:cstheme="minorHAnsi"/>
        </w:rPr>
      </w:pPr>
      <w:r w:rsidRPr="00525808">
        <w:rPr>
          <w:rFonts w:asciiTheme="minorHAnsi" w:hAnsiTheme="minorHAnsi" w:cstheme="minorHAnsi"/>
          <w:b/>
        </w:rPr>
        <w:t xml:space="preserve">Apply: </w:t>
      </w:r>
      <w:r w:rsidRPr="00525808">
        <w:rPr>
          <w:rFonts w:asciiTheme="minorHAnsi" w:hAnsiTheme="minorHAnsi" w:cstheme="minorHAnsi"/>
        </w:rPr>
        <w:t xml:space="preserve"> </w:t>
      </w:r>
      <w:hyperlink r:id="rId10" w:history="1">
        <w:r w:rsidRPr="00525808">
          <w:rPr>
            <w:rStyle w:val="Hyperlink"/>
            <w:rFonts w:asciiTheme="minorHAnsi" w:hAnsiTheme="minorHAnsi" w:cstheme="minorHAnsi"/>
          </w:rPr>
          <w:t>http://www.care-awards.co.uk/</w:t>
        </w:r>
      </w:hyperlink>
      <w:r w:rsidRPr="00525808">
        <w:rPr>
          <w:rFonts w:asciiTheme="minorHAnsi" w:hAnsiTheme="minorHAnsi" w:cstheme="minorHAnsi"/>
        </w:rPr>
        <w:t xml:space="preserve"> </w:t>
      </w:r>
    </w:p>
    <w:p w14:paraId="61D1A99F" w14:textId="61EE448A" w:rsidR="00542A76" w:rsidRPr="00525808" w:rsidRDefault="00542A76" w:rsidP="00135394">
      <w:pPr>
        <w:rPr>
          <w:rFonts w:asciiTheme="minorHAnsi" w:hAnsiTheme="minorHAnsi" w:cstheme="minorHAnsi"/>
          <w:color w:val="0563C1"/>
          <w:u w:val="single"/>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54912" behindDoc="0" locked="0" layoutInCell="1" allowOverlap="1" wp14:anchorId="247495AA" wp14:editId="797AC813">
                <wp:simplePos x="0" y="0"/>
                <wp:positionH relativeFrom="margin">
                  <wp:posOffset>13970</wp:posOffset>
                </wp:positionH>
                <wp:positionV relativeFrom="paragraph">
                  <wp:posOffset>80010</wp:posOffset>
                </wp:positionV>
                <wp:extent cx="6163310" cy="0"/>
                <wp:effectExtent l="0" t="0" r="27940" b="19050"/>
                <wp:wrapNone/>
                <wp:docPr id="15" name="Straight Connector 1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276B903B" id="Straight Connector 15" o:spid="_x0000_s1026" style="position:absolute;z-index:252454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1pt,6.3pt" to="486.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" strokecolor="#5b9bd5" strokeweight=".18mm">
                <v:stroke joinstyle="miter"/>
                <w10:wrap anchorx="margin"/>
              </v:line>
            </w:pict>
          </mc:Fallback>
        </mc:AlternateContent>
      </w:r>
    </w:p>
    <w:p w14:paraId="6549335A" w14:textId="77777777" w:rsidR="00B21594" w:rsidRPr="00525808" w:rsidRDefault="00B21594" w:rsidP="00B21594">
      <w:pPr>
        <w:rPr>
          <w:rFonts w:asciiTheme="minorHAnsi" w:hAnsiTheme="minorHAnsi" w:cstheme="minorHAnsi"/>
          <w:b/>
          <w:color w:val="2E74B5" w:themeColor="accent1" w:themeShade="BF"/>
        </w:rPr>
      </w:pPr>
      <w:r w:rsidRPr="00525808">
        <w:rPr>
          <w:rFonts w:asciiTheme="minorHAnsi" w:hAnsiTheme="minorHAnsi" w:cstheme="minorHAnsi"/>
          <w:b/>
          <w:color w:val="2E74B5" w:themeColor="accent1" w:themeShade="BF"/>
        </w:rPr>
        <w:t xml:space="preserve">Barron Prize. British Association of Plastic Reconstructive and Aesthetic Surgeons </w:t>
      </w:r>
    </w:p>
    <w:p w14:paraId="4443DF68" w14:textId="77777777" w:rsidR="00B21594" w:rsidRPr="00525808" w:rsidRDefault="00B21594" w:rsidP="00B21594">
      <w:pPr>
        <w:rPr>
          <w:rFonts w:asciiTheme="minorHAnsi" w:hAnsiTheme="minorHAnsi" w:cstheme="minorHAnsi"/>
        </w:rPr>
      </w:pPr>
      <w:r w:rsidRPr="00525808">
        <w:rPr>
          <w:rFonts w:asciiTheme="minorHAnsi" w:hAnsiTheme="minorHAnsi" w:cstheme="minorHAnsi"/>
        </w:rPr>
        <w:t>Awarded for the best CD-ROM or DVD or video submitted by any Member of BAPRAS or by any plastic surgery trainee.</w:t>
      </w:r>
    </w:p>
    <w:p w14:paraId="7ADE7F34" w14:textId="77777777" w:rsidR="00B21594" w:rsidRPr="00525808" w:rsidRDefault="00B21594" w:rsidP="00B21594">
      <w:pPr>
        <w:rPr>
          <w:rFonts w:asciiTheme="minorHAnsi" w:hAnsiTheme="minorHAnsi" w:cstheme="minorHAnsi"/>
        </w:rPr>
      </w:pPr>
    </w:p>
    <w:p w14:paraId="44C2F9B5" w14:textId="77777777" w:rsidR="00B21594" w:rsidRPr="00525808" w:rsidRDefault="00B21594" w:rsidP="00B21594">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Medical &amp; Dental</w:t>
      </w:r>
    </w:p>
    <w:p w14:paraId="06F26C80" w14:textId="3A883626" w:rsidR="00B21594" w:rsidRPr="00525808" w:rsidRDefault="00B21594" w:rsidP="00B21594">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10 August 2022</w:t>
      </w:r>
    </w:p>
    <w:p w14:paraId="1D391284" w14:textId="264D351E" w:rsidR="00B21594" w:rsidRDefault="00B24538" w:rsidP="00B21594">
      <w:pPr>
        <w:rPr>
          <w:rFonts w:asciiTheme="minorHAnsi" w:hAnsiTheme="minorHAnsi" w:cstheme="minorHAnsi"/>
        </w:rPr>
      </w:pPr>
      <w:r>
        <w:rPr>
          <w:rFonts w:asciiTheme="minorHAnsi" w:hAnsiTheme="minorHAnsi" w:cstheme="minorHAnsi"/>
          <w:b/>
        </w:rPr>
        <w:lastRenderedPageBreak/>
        <w:t xml:space="preserve">Apply: </w:t>
      </w:r>
      <w:hyperlink r:id="rId11" w:history="1">
        <w:r w:rsidR="00B21594" w:rsidRPr="00525808">
          <w:rPr>
            <w:rStyle w:val="Hyperlink"/>
            <w:rFonts w:asciiTheme="minorHAnsi" w:hAnsiTheme="minorHAnsi" w:cstheme="minorHAnsi"/>
          </w:rPr>
          <w:t>http://www.bapras.org.uk/professionals/training-and-education/prizes-grants-and-fellowships/barron-prize</w:t>
        </w:r>
      </w:hyperlink>
      <w:r w:rsidR="00B21594" w:rsidRPr="00525808">
        <w:rPr>
          <w:rFonts w:asciiTheme="minorHAnsi" w:hAnsiTheme="minorHAnsi" w:cstheme="minorHAnsi"/>
        </w:rPr>
        <w:t xml:space="preserve"> </w:t>
      </w:r>
    </w:p>
    <w:p w14:paraId="559D8A39" w14:textId="77777777" w:rsidR="00816F57" w:rsidRDefault="00816F57" w:rsidP="00816F57">
      <w:pPr>
        <w:rPr>
          <w:rFonts w:ascii="Calibri" w:hAnsi="Calibri" w:cs="Calibri"/>
          <w:color w:val="0563C1"/>
          <w:u w:val="single"/>
          <w:lang w:eastAsia="en-GB"/>
        </w:rPr>
      </w:pPr>
    </w:p>
    <w:p w14:paraId="3998D03C" w14:textId="4ECDCB7D" w:rsidR="00B21594" w:rsidRPr="00525808" w:rsidRDefault="00542A76" w:rsidP="00AA1D7C">
      <w:pPr>
        <w:rPr>
          <w:rStyle w:val="Hyperlink"/>
          <w:rFonts w:asciiTheme="minorHAnsi" w:hAnsiTheme="minorHAnsi" w:cstheme="minorHAnsi"/>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22144" behindDoc="0" locked="0" layoutInCell="1" allowOverlap="1" wp14:anchorId="771612AA" wp14:editId="2B6E2E14">
                <wp:simplePos x="0" y="0"/>
                <wp:positionH relativeFrom="column">
                  <wp:posOffset>6083</wp:posOffset>
                </wp:positionH>
                <wp:positionV relativeFrom="paragraph">
                  <wp:posOffset>74930</wp:posOffset>
                </wp:positionV>
                <wp:extent cx="6163310"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5A621768" id="Straight Connector 7" o:spid="_x0000_s1026" style="position:absolute;z-index:25242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5.9pt" to="485.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" strokecolor="#5b9bd5" strokeweight=".18mm">
                <v:stroke joinstyle="miter"/>
              </v:line>
            </w:pict>
          </mc:Fallback>
        </mc:AlternateContent>
      </w:r>
    </w:p>
    <w:p w14:paraId="2605E70F" w14:textId="77777777" w:rsidR="00150BF8" w:rsidRPr="00525808" w:rsidRDefault="00150BF8" w:rsidP="00150BF8">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Philip Goodeve-Docker Memorial Prize</w:t>
      </w:r>
    </w:p>
    <w:p w14:paraId="4B7DFC32" w14:textId="77777777" w:rsidR="00150BF8" w:rsidRPr="00525808" w:rsidRDefault="00150BF8" w:rsidP="00150BF8">
      <w:pPr>
        <w:rPr>
          <w:rFonts w:asciiTheme="minorHAnsi" w:hAnsiTheme="minorHAnsi" w:cstheme="minorHAnsi"/>
          <w:lang w:eastAsia="en-GB"/>
        </w:rPr>
      </w:pPr>
      <w:r w:rsidRPr="00525808">
        <w:rPr>
          <w:rFonts w:asciiTheme="minorHAnsi" w:hAnsiTheme="minorHAnsi" w:cstheme="minorHAnsi"/>
          <w:lang w:eastAsia="en-GB"/>
        </w:rPr>
        <w:t>The prize is offered to the top performing student of the District Nursing programme in every university in England, Wales and Northern Ireland.</w:t>
      </w:r>
    </w:p>
    <w:p w14:paraId="3B40EA86" w14:textId="77777777" w:rsidR="00150BF8" w:rsidRPr="00525808" w:rsidRDefault="00150BF8" w:rsidP="00150BF8">
      <w:pPr>
        <w:rPr>
          <w:rFonts w:asciiTheme="minorHAnsi" w:hAnsiTheme="minorHAnsi" w:cstheme="minorHAnsi"/>
          <w:lang w:eastAsia="en-GB"/>
        </w:rPr>
      </w:pPr>
    </w:p>
    <w:p w14:paraId="4471E0C9" w14:textId="77777777" w:rsidR="00150BF8" w:rsidRPr="00525808" w:rsidRDefault="00150BF8" w:rsidP="00150BF8">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Nurse/Midwife/Visit</w:t>
      </w:r>
    </w:p>
    <w:p w14:paraId="5FC94B25" w14:textId="77777777" w:rsidR="00150BF8" w:rsidRPr="00525808" w:rsidRDefault="00150BF8" w:rsidP="00150BF8">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No closing date</w:t>
      </w:r>
    </w:p>
    <w:p w14:paraId="4854B943" w14:textId="3CB1D77F" w:rsidR="00150BF8" w:rsidRPr="00525808" w:rsidRDefault="00150BF8" w:rsidP="00150BF8">
      <w:pPr>
        <w:rPr>
          <w:rFonts w:asciiTheme="minorHAnsi" w:hAnsiTheme="minorHAnsi" w:cstheme="minorHAnsi"/>
          <w:color w:val="0563C1"/>
          <w:u w:val="single"/>
          <w:lang w:eastAsia="en-GB"/>
        </w:rPr>
      </w:pPr>
      <w:r w:rsidRPr="00525808">
        <w:rPr>
          <w:rFonts w:asciiTheme="minorHAnsi" w:hAnsiTheme="minorHAnsi" w:cstheme="minorHAnsi"/>
          <w:b/>
        </w:rPr>
        <w:t xml:space="preserve">Apply: </w:t>
      </w:r>
      <w:r w:rsidRPr="00525808">
        <w:rPr>
          <w:rFonts w:asciiTheme="minorHAnsi" w:hAnsiTheme="minorHAnsi" w:cstheme="minorHAnsi"/>
          <w:color w:val="0563C1"/>
          <w:u w:val="single"/>
          <w:lang w:eastAsia="en-GB"/>
        </w:rPr>
        <w:t>https://www.qni.org.uk/explore-qni/qni-awards/philip-goodeve-docker-memorial-prize/</w:t>
      </w:r>
    </w:p>
    <w:p w14:paraId="3207993C" w14:textId="3103CA1B" w:rsidR="008057ED" w:rsidRPr="00525808" w:rsidRDefault="008D5E3B" w:rsidP="00951956">
      <w:pPr>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46912C33">
                <wp:simplePos x="0" y="0"/>
                <wp:positionH relativeFrom="column">
                  <wp:posOffset>12533</wp:posOffset>
                </wp:positionH>
                <wp:positionV relativeFrom="paragraph">
                  <wp:posOffset>82718</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6D4BC03"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1pt,6.5pt" to="486.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" strokecolor="#5b9bd5" strokeweight=".18mm">
                <v:stroke joinstyle="miter"/>
              </v:line>
            </w:pict>
          </mc:Fallback>
        </mc:AlternateContent>
      </w:r>
    </w:p>
    <w:p w14:paraId="374D429E" w14:textId="21728C25" w:rsidR="00951956" w:rsidRPr="00525808" w:rsidRDefault="00D01430" w:rsidP="00951956">
      <w:pPr>
        <w:rPr>
          <w:rFonts w:asciiTheme="minorHAnsi" w:hAnsiTheme="minorHAnsi" w:cstheme="minorHAnsi"/>
          <w:b/>
          <w:color w:val="2E74B5" w:themeColor="accent1" w:themeShade="BF"/>
        </w:rPr>
      </w:pPr>
      <w:r w:rsidRPr="00525808">
        <w:rPr>
          <w:rFonts w:asciiTheme="minorHAnsi" w:hAnsiTheme="minorHAnsi" w:cstheme="minorHAnsi"/>
          <w:b/>
          <w:color w:val="2E74B5" w:themeColor="accent1" w:themeShade="BF"/>
        </w:rPr>
        <w:t xml:space="preserve">The Dora </w:t>
      </w:r>
      <w:proofErr w:type="spellStart"/>
      <w:r w:rsidRPr="00525808">
        <w:rPr>
          <w:rFonts w:asciiTheme="minorHAnsi" w:hAnsiTheme="minorHAnsi" w:cstheme="minorHAnsi"/>
          <w:b/>
          <w:color w:val="2E74B5" w:themeColor="accent1" w:themeShade="BF"/>
        </w:rPr>
        <w:t>Roylance</w:t>
      </w:r>
      <w:proofErr w:type="spellEnd"/>
      <w:r w:rsidRPr="00525808">
        <w:rPr>
          <w:rFonts w:asciiTheme="minorHAnsi" w:hAnsiTheme="minorHAnsi" w:cstheme="minorHAnsi"/>
          <w:b/>
          <w:color w:val="2E74B5" w:themeColor="accent1" w:themeShade="BF"/>
        </w:rPr>
        <w:t xml:space="preserve"> Prize for Student Health Visitors</w:t>
      </w:r>
    </w:p>
    <w:p w14:paraId="2A0182BD" w14:textId="03D39BD4" w:rsidR="003F10F5" w:rsidRPr="00525808" w:rsidRDefault="00F66642" w:rsidP="00951956">
      <w:pPr>
        <w:rPr>
          <w:rFonts w:asciiTheme="minorHAnsi" w:hAnsiTheme="minorHAnsi" w:cstheme="minorHAnsi"/>
        </w:rPr>
      </w:pPr>
      <w:r>
        <w:rPr>
          <w:rFonts w:asciiTheme="minorHAnsi" w:hAnsiTheme="minorHAnsi" w:cstheme="minorHAnsi"/>
        </w:rPr>
        <w:t xml:space="preserve">This </w:t>
      </w:r>
      <w:r w:rsidR="00D01430" w:rsidRPr="00525808">
        <w:rPr>
          <w:rFonts w:asciiTheme="minorHAnsi" w:hAnsiTheme="minorHAnsi" w:cstheme="minorHAnsi"/>
        </w:rPr>
        <w:t>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525808" w:rsidRDefault="00D01430" w:rsidP="00951956">
      <w:pPr>
        <w:rPr>
          <w:rFonts w:asciiTheme="minorHAnsi" w:hAnsiTheme="minorHAnsi" w:cstheme="minorHAnsi"/>
        </w:rPr>
      </w:pPr>
    </w:p>
    <w:p w14:paraId="28705495" w14:textId="07EF8109" w:rsidR="00951956" w:rsidRPr="00525808" w:rsidRDefault="00951956" w:rsidP="00951956">
      <w:pPr>
        <w:rPr>
          <w:rFonts w:asciiTheme="minorHAnsi" w:hAnsiTheme="minorHAnsi" w:cstheme="minorHAnsi"/>
        </w:rPr>
      </w:pPr>
      <w:r w:rsidRPr="00525808">
        <w:rPr>
          <w:rFonts w:asciiTheme="minorHAnsi" w:hAnsiTheme="minorHAnsi" w:cstheme="minorHAnsi"/>
          <w:b/>
        </w:rPr>
        <w:t xml:space="preserve">Staff group: </w:t>
      </w:r>
      <w:r w:rsidR="00244B6D" w:rsidRPr="00244B6D">
        <w:rPr>
          <w:rFonts w:asciiTheme="minorHAnsi" w:hAnsiTheme="minorHAnsi" w:cstheme="minorHAnsi"/>
        </w:rPr>
        <w:t>Students</w:t>
      </w:r>
    </w:p>
    <w:p w14:paraId="7869ADD8" w14:textId="77777777" w:rsidR="00951956" w:rsidRPr="00525808" w:rsidRDefault="00951956" w:rsidP="00951956">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w:t>
      </w:r>
      <w:r w:rsidR="00D01430" w:rsidRPr="00525808">
        <w:rPr>
          <w:rFonts w:asciiTheme="minorHAnsi" w:hAnsiTheme="minorHAnsi" w:cstheme="minorHAnsi"/>
        </w:rPr>
        <w:t>No closing date</w:t>
      </w:r>
    </w:p>
    <w:p w14:paraId="093F2FE2" w14:textId="1DAE189B" w:rsidR="00D01430" w:rsidRDefault="00951956" w:rsidP="00D01430">
      <w:pPr>
        <w:rPr>
          <w:rFonts w:asciiTheme="minorHAnsi" w:hAnsiTheme="minorHAnsi" w:cstheme="minorHAnsi"/>
          <w:color w:val="0563C1"/>
          <w:u w:val="single"/>
          <w:lang w:eastAsia="en-GB"/>
        </w:rPr>
      </w:pPr>
      <w:r w:rsidRPr="00525808">
        <w:rPr>
          <w:rFonts w:asciiTheme="minorHAnsi" w:hAnsiTheme="minorHAnsi" w:cstheme="minorHAnsi"/>
          <w:b/>
        </w:rPr>
        <w:t xml:space="preserve">Apply: </w:t>
      </w:r>
      <w:hyperlink r:id="rId12" w:history="1">
        <w:r w:rsidR="00D01430" w:rsidRPr="00525808">
          <w:rPr>
            <w:rFonts w:asciiTheme="minorHAnsi" w:hAnsiTheme="minorHAnsi" w:cstheme="minorHAnsi"/>
            <w:color w:val="0563C1"/>
            <w:u w:val="single"/>
            <w:lang w:eastAsia="en-GB"/>
          </w:rPr>
          <w:t>https://www.qni.org.uk/explore-qni/qni-awards/dora-roylance-memorial-prize/</w:t>
        </w:r>
      </w:hyperlink>
    </w:p>
    <w:p w14:paraId="0CA2EBDD" w14:textId="77777777" w:rsidR="00542A76" w:rsidRPr="00525808" w:rsidRDefault="00542A76" w:rsidP="00D01430">
      <w:pPr>
        <w:rPr>
          <w:rFonts w:asciiTheme="minorHAnsi" w:hAnsiTheme="minorHAnsi" w:cstheme="minorHAnsi"/>
          <w:color w:val="0563C1"/>
          <w:u w:val="single"/>
          <w:lang w:eastAsia="en-GB"/>
        </w:rPr>
      </w:pPr>
    </w:p>
    <w:p w14:paraId="665A88EA" w14:textId="2FA2E0A9" w:rsidR="0031395D" w:rsidRPr="00525808" w:rsidRDefault="00542A76" w:rsidP="001368C3">
      <w:pPr>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46720" behindDoc="0" locked="0" layoutInCell="1" allowOverlap="1" wp14:anchorId="6E017E4E" wp14:editId="536C9775">
                <wp:simplePos x="0" y="0"/>
                <wp:positionH relativeFrom="margin">
                  <wp:align>left</wp:align>
                </wp:positionH>
                <wp:positionV relativeFrom="paragraph">
                  <wp:posOffset>12620</wp:posOffset>
                </wp:positionV>
                <wp:extent cx="6163310" cy="29210"/>
                <wp:effectExtent l="0" t="0" r="27940" b="27940"/>
                <wp:wrapNone/>
                <wp:docPr id="2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18508EB" id="Straight Connector 61" o:spid="_x0000_s1026" style="position:absolute;flip:y;z-index:252446720;visibility:visible;mso-wrap-style:square;mso-wrap-distance-left:9pt;mso-wrap-distance-top:0;mso-wrap-distance-right:9pt;mso-wrap-distance-bottom:0;mso-position-horizontal:left;mso-position-horizontal-relative:margin;mso-position-vertical:absolute;mso-position-vertical-relative:text" from="0,1pt" to="485.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" strokecolor="#5b9bd5" strokeweight=".18mm">
                <v:stroke joinstyle="miter"/>
                <w10:wrap anchorx="margin"/>
              </v:line>
            </w:pict>
          </mc:Fallback>
        </mc:AlternateContent>
      </w:r>
    </w:p>
    <w:p w14:paraId="6927685D" w14:textId="77777777" w:rsidR="00D01430" w:rsidRPr="00525808" w:rsidRDefault="00D01430" w:rsidP="001368C3">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The Queen's Nursing Institute Long Service Award</w:t>
      </w:r>
    </w:p>
    <w:p w14:paraId="32D7FA77" w14:textId="0B33FC28" w:rsidR="00D01430" w:rsidRPr="00525808" w:rsidRDefault="00D01430" w:rsidP="001368C3">
      <w:pPr>
        <w:rPr>
          <w:rFonts w:asciiTheme="minorHAnsi" w:hAnsiTheme="minorHAnsi" w:cstheme="minorHAnsi"/>
          <w:lang w:eastAsia="en-GB"/>
        </w:rPr>
      </w:pPr>
      <w:r w:rsidRPr="00525808">
        <w:rPr>
          <w:rFonts w:asciiTheme="minorHAnsi" w:hAnsiTheme="minorHAnsi" w:cstheme="minorHAnsi"/>
          <w:lang w:eastAsia="en-GB"/>
        </w:rPr>
        <w:t>The QNI Long Service Award is available to all community nurses across all specialties, who have completed 21 years of service.</w:t>
      </w:r>
    </w:p>
    <w:p w14:paraId="645D45A6" w14:textId="77777777" w:rsidR="004B5AA9" w:rsidRPr="00525808" w:rsidRDefault="004B5AA9" w:rsidP="001368C3">
      <w:pPr>
        <w:rPr>
          <w:rFonts w:asciiTheme="minorHAnsi" w:hAnsiTheme="minorHAnsi" w:cstheme="minorHAnsi"/>
          <w:b/>
          <w:color w:val="2E74B5" w:themeColor="accent1" w:themeShade="BF"/>
        </w:rPr>
      </w:pPr>
    </w:p>
    <w:p w14:paraId="22B062CD" w14:textId="77777777" w:rsidR="001368C3" w:rsidRPr="00525808" w:rsidRDefault="001368C3" w:rsidP="001368C3">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Nurse/ Midwife/ Visit</w:t>
      </w:r>
    </w:p>
    <w:p w14:paraId="63CB1575" w14:textId="77777777" w:rsidR="001368C3" w:rsidRPr="00525808" w:rsidRDefault="001368C3" w:rsidP="001368C3">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w:t>
      </w:r>
      <w:r w:rsidR="00D01430" w:rsidRPr="00525808">
        <w:rPr>
          <w:rFonts w:asciiTheme="minorHAnsi" w:hAnsiTheme="minorHAnsi" w:cstheme="minorHAnsi"/>
        </w:rPr>
        <w:t>No closing date</w:t>
      </w:r>
    </w:p>
    <w:p w14:paraId="0103122F" w14:textId="504EE897" w:rsidR="00D01430" w:rsidRDefault="00F66642" w:rsidP="00D01430">
      <w:pPr>
        <w:rPr>
          <w:rFonts w:asciiTheme="minorHAnsi" w:hAnsiTheme="minorHAnsi" w:cstheme="minorHAnsi"/>
          <w:color w:val="0563C1"/>
          <w:u w:val="single"/>
          <w:lang w:eastAsia="en-GB"/>
        </w:rPr>
      </w:pPr>
      <w:r>
        <w:rPr>
          <w:rFonts w:asciiTheme="minorHAnsi" w:hAnsiTheme="minorHAnsi" w:cstheme="minorHAnsi"/>
          <w:b/>
        </w:rPr>
        <w:t xml:space="preserve">Apply: </w:t>
      </w:r>
      <w:hyperlink r:id="rId13" w:history="1">
        <w:r w:rsidR="00D01430" w:rsidRPr="00525808">
          <w:rPr>
            <w:rFonts w:asciiTheme="minorHAnsi" w:hAnsiTheme="minorHAnsi" w:cstheme="minorHAnsi"/>
            <w:color w:val="0563C1"/>
            <w:u w:val="single"/>
            <w:lang w:eastAsia="en-GB"/>
          </w:rPr>
          <w:t>https://www.qni.org.uk/explore-qni/qni-awards/long-service-award/</w:t>
        </w:r>
      </w:hyperlink>
    </w:p>
    <w:p w14:paraId="0BDBB457" w14:textId="40064477" w:rsidR="00135394" w:rsidRDefault="00135394" w:rsidP="00135394">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48768" behindDoc="0" locked="0" layoutInCell="1" allowOverlap="1" wp14:anchorId="2205155D" wp14:editId="4B7D538F">
                <wp:simplePos x="0" y="0"/>
                <wp:positionH relativeFrom="column">
                  <wp:posOffset>0</wp:posOffset>
                </wp:positionH>
                <wp:positionV relativeFrom="paragraph">
                  <wp:posOffset>100965</wp:posOffset>
                </wp:positionV>
                <wp:extent cx="616331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20D627E9" id="Straight Connector 6" o:spid="_x0000_s1026" style="position:absolute;z-index:25244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7.95pt" to="485.3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" strokecolor="#5b9bd5" strokeweight=".18mm">
                <v:stroke joinstyle="miter"/>
              </v:line>
            </w:pict>
          </mc:Fallback>
        </mc:AlternateContent>
      </w:r>
    </w:p>
    <w:p w14:paraId="2809D873" w14:textId="77777777" w:rsidR="00135394" w:rsidRPr="00525808" w:rsidRDefault="00135394" w:rsidP="00135394">
      <w:pPr>
        <w:rPr>
          <w:rFonts w:asciiTheme="minorHAnsi" w:hAnsiTheme="minorHAnsi" w:cstheme="minorHAnsi"/>
          <w:b/>
          <w:color w:val="2E74B5" w:themeColor="accent1" w:themeShade="BF"/>
          <w:lang w:eastAsia="en-GB"/>
        </w:rPr>
      </w:pPr>
      <w:bookmarkStart w:id="0" w:name="_Hlk102030166"/>
      <w:r w:rsidRPr="00525808">
        <w:rPr>
          <w:rFonts w:asciiTheme="minorHAnsi" w:hAnsiTheme="minorHAnsi" w:cstheme="minorHAnsi"/>
          <w:b/>
          <w:color w:val="2E74B5" w:themeColor="accent1" w:themeShade="BF"/>
          <w:lang w:eastAsia="en-GB"/>
        </w:rPr>
        <w:t>Cavell Star Awards</w:t>
      </w:r>
    </w:p>
    <w:p w14:paraId="1CC16ED3" w14:textId="77777777" w:rsidR="00135394" w:rsidRPr="00525808" w:rsidRDefault="00135394" w:rsidP="00135394">
      <w:pPr>
        <w:rPr>
          <w:rFonts w:asciiTheme="minorHAnsi" w:hAnsiTheme="minorHAnsi" w:cstheme="minorHAnsi"/>
          <w:lang w:eastAsia="en-GB"/>
        </w:rPr>
      </w:pPr>
      <w:r w:rsidRPr="00525808">
        <w:rPr>
          <w:rFonts w:asciiTheme="minorHAnsi" w:hAnsiTheme="minorHAnsi" w:cstheme="minorHAnsi"/>
          <w:lang w:eastAsia="en-GB"/>
        </w:rPr>
        <w:t>Celebrating the best and brightest in UK nursing and midwifery talent. </w:t>
      </w:r>
    </w:p>
    <w:p w14:paraId="43C54D39" w14:textId="77777777" w:rsidR="00135394" w:rsidRPr="00525808" w:rsidRDefault="00135394" w:rsidP="00135394">
      <w:pPr>
        <w:rPr>
          <w:rFonts w:asciiTheme="minorHAnsi" w:hAnsiTheme="minorHAnsi" w:cstheme="minorHAnsi"/>
          <w:lang w:eastAsia="en-GB"/>
        </w:rPr>
      </w:pPr>
    </w:p>
    <w:p w14:paraId="033062DF"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Nurse/ Midwife/ Visit</w:t>
      </w:r>
    </w:p>
    <w:p w14:paraId="724DAC59" w14:textId="77777777" w:rsidR="00135394" w:rsidRPr="00525808" w:rsidRDefault="00135394" w:rsidP="00135394">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No closing date</w:t>
      </w:r>
    </w:p>
    <w:p w14:paraId="3FC81480" w14:textId="73C04902" w:rsidR="00E146C9" w:rsidRDefault="00135394" w:rsidP="00D01430">
      <w:pPr>
        <w:rPr>
          <w:rFonts w:ascii="Calibri" w:hAnsi="Calibri" w:cs="Calibri"/>
          <w:color w:val="0563C1"/>
          <w:u w:val="single"/>
          <w:lang w:eastAsia="en-GB"/>
        </w:rPr>
      </w:pPr>
      <w:r>
        <w:rPr>
          <w:rFonts w:asciiTheme="minorHAnsi" w:hAnsiTheme="minorHAnsi" w:cstheme="minorHAnsi"/>
          <w:b/>
        </w:rPr>
        <w:t>Apply</w:t>
      </w:r>
      <w:r w:rsidRPr="007E4552">
        <w:rPr>
          <w:rFonts w:asciiTheme="minorHAnsi" w:hAnsiTheme="minorHAnsi" w:cstheme="minorHAnsi"/>
          <w:b/>
        </w:rPr>
        <w:t>:</w:t>
      </w:r>
      <w:r w:rsidRPr="007E4552">
        <w:rPr>
          <w:rFonts w:asciiTheme="minorHAnsi" w:hAnsiTheme="minorHAnsi" w:cstheme="minorHAnsi"/>
        </w:rPr>
        <w:t xml:space="preserve"> </w:t>
      </w:r>
      <w:hyperlink r:id="rId14" w:history="1">
        <w:r w:rsidRPr="007E4552">
          <w:rPr>
            <w:rFonts w:ascii="Calibri" w:hAnsi="Calibri" w:cs="Calibri"/>
            <w:color w:val="0563C1"/>
            <w:u w:val="single"/>
            <w:lang w:eastAsia="en-GB"/>
          </w:rPr>
          <w:t>https://www.cavellstarawards.org/</w:t>
        </w:r>
      </w:hyperlink>
    </w:p>
    <w:p w14:paraId="3C222745" w14:textId="77777777" w:rsidR="002878B8" w:rsidRDefault="002878B8" w:rsidP="00D01430">
      <w:pPr>
        <w:rPr>
          <w:rFonts w:asciiTheme="minorHAnsi" w:hAnsiTheme="minorHAnsi" w:cstheme="minorHAnsi"/>
          <w:color w:val="0563C1"/>
          <w:u w:val="single"/>
          <w:lang w:eastAsia="en-GB"/>
        </w:rPr>
      </w:pPr>
    </w:p>
    <w:bookmarkEnd w:id="0"/>
    <w:p w14:paraId="680A5F76" w14:textId="70102667" w:rsidR="002878B8" w:rsidRDefault="002878B8" w:rsidP="00D01430">
      <w:pPr>
        <w:rPr>
          <w:rFonts w:asciiTheme="minorHAnsi" w:hAnsiTheme="minorHAnsi" w:cstheme="minorHAnsi"/>
          <w:color w:val="0563C1"/>
          <w:u w:val="single"/>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80512" behindDoc="0" locked="0" layoutInCell="1" allowOverlap="1" wp14:anchorId="369E2425" wp14:editId="6BDD7A7A">
                <wp:simplePos x="0" y="0"/>
                <wp:positionH relativeFrom="column">
                  <wp:posOffset>0</wp:posOffset>
                </wp:positionH>
                <wp:positionV relativeFrom="paragraph">
                  <wp:posOffset>-635</wp:posOffset>
                </wp:positionV>
                <wp:extent cx="6163310" cy="29210"/>
                <wp:effectExtent l="0" t="0" r="27940" b="27940"/>
                <wp:wrapNone/>
                <wp:docPr id="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B810EE3" id="Straight Connector 61" o:spid="_x0000_s1026" style="position:absolute;flip:y;z-index:252480512;visibility:visible;mso-wrap-style:square;mso-wrap-distance-left:9pt;mso-wrap-distance-top:0;mso-wrap-distance-right:9pt;mso-wrap-distance-bottom:0;mso-position-horizontal:absolute;mso-position-horizontal-relative:text;mso-position-vertical:absolute;mso-position-vertical-relative:text" from="0,-.05pt" to="485.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" strokecolor="#5b9bd5" strokeweight=".18mm">
                <v:stroke joinstyle="miter"/>
              </v:line>
            </w:pict>
          </mc:Fallback>
        </mc:AlternateContent>
      </w:r>
    </w:p>
    <w:p w14:paraId="3C70BC71" w14:textId="03F7DE3F" w:rsidR="00E146C9" w:rsidRPr="00525808" w:rsidRDefault="00E146C9" w:rsidP="00E146C9">
      <w:pPr>
        <w:rPr>
          <w:rFonts w:asciiTheme="minorHAnsi" w:hAnsiTheme="minorHAnsi" w:cstheme="minorHAnsi"/>
          <w:b/>
          <w:color w:val="2E74B5" w:themeColor="accent1" w:themeShade="BF"/>
        </w:rPr>
      </w:pPr>
    </w:p>
    <w:p w14:paraId="24672015" w14:textId="37E8B544" w:rsidR="00107200" w:rsidRDefault="004A3002" w:rsidP="009D0C46">
      <w:pPr>
        <w:rPr>
          <w:rFonts w:asciiTheme="minorHAnsi" w:hAnsiTheme="minorHAnsi" w:cstheme="minorHAnsi"/>
          <w:b/>
        </w:rPr>
      </w:pPr>
      <w:r w:rsidRPr="00525808">
        <w:rPr>
          <w:rFonts w:asciiTheme="minorHAnsi" w:hAnsiTheme="minorHAnsi" w:cstheme="minorHAnsi"/>
          <w:b/>
        </w:rPr>
        <w:t>The following sites also have ongoing awards/prizes and should be checked each month:</w:t>
      </w:r>
    </w:p>
    <w:p w14:paraId="757EC6F8" w14:textId="77777777" w:rsidR="002052F0" w:rsidRPr="00525808" w:rsidRDefault="002052F0" w:rsidP="009D0C46">
      <w:pPr>
        <w:rPr>
          <w:rFonts w:asciiTheme="minorHAnsi" w:hAnsiTheme="minorHAnsi" w:cstheme="minorHAnsi"/>
          <w:b/>
        </w:rPr>
      </w:pPr>
    </w:p>
    <w:p w14:paraId="2346908F" w14:textId="665B5E08" w:rsidR="00107200" w:rsidRPr="00525808" w:rsidRDefault="00FB01FE" w:rsidP="00013CEB">
      <w:pPr>
        <w:pStyle w:val="ListParagraph"/>
        <w:numPr>
          <w:ilvl w:val="0"/>
          <w:numId w:val="4"/>
        </w:numPr>
        <w:rPr>
          <w:rFonts w:asciiTheme="minorHAnsi" w:hAnsiTheme="minorHAnsi" w:cstheme="minorHAnsi"/>
        </w:rPr>
      </w:pPr>
      <w:hyperlink r:id="rId15">
        <w:r w:rsidR="004A3002" w:rsidRPr="00525808">
          <w:rPr>
            <w:rStyle w:val="InternetLink"/>
            <w:rFonts w:asciiTheme="minorHAnsi" w:hAnsiTheme="minorHAnsi" w:cstheme="minorHAnsi"/>
          </w:rPr>
          <w:t>National Institute of for Health Research</w:t>
        </w:r>
      </w:hyperlink>
    </w:p>
    <w:p w14:paraId="65248A00" w14:textId="77777777" w:rsidR="00107200" w:rsidRPr="00525808" w:rsidRDefault="00FB01FE" w:rsidP="00013CEB">
      <w:pPr>
        <w:pStyle w:val="ListParagraph"/>
        <w:numPr>
          <w:ilvl w:val="0"/>
          <w:numId w:val="4"/>
        </w:numPr>
        <w:rPr>
          <w:rFonts w:asciiTheme="minorHAnsi" w:hAnsiTheme="minorHAnsi" w:cstheme="minorHAnsi"/>
        </w:rPr>
      </w:pPr>
      <w:hyperlink r:id="rId16">
        <w:r w:rsidR="004A3002" w:rsidRPr="00525808">
          <w:rPr>
            <w:rStyle w:val="InternetLink"/>
            <w:rFonts w:asciiTheme="minorHAnsi" w:hAnsiTheme="minorHAnsi" w:cstheme="minorHAnsi"/>
          </w:rPr>
          <w:t>Medical Research Council Awards</w:t>
        </w:r>
      </w:hyperlink>
    </w:p>
    <w:p w14:paraId="45CF09DA" w14:textId="77777777" w:rsidR="00107200" w:rsidRPr="00525808" w:rsidRDefault="00FB01FE" w:rsidP="00013CEB">
      <w:pPr>
        <w:pStyle w:val="ListParagraph"/>
        <w:numPr>
          <w:ilvl w:val="0"/>
          <w:numId w:val="4"/>
        </w:numPr>
        <w:rPr>
          <w:rFonts w:asciiTheme="minorHAnsi" w:hAnsiTheme="minorHAnsi" w:cstheme="minorHAnsi"/>
        </w:rPr>
      </w:pPr>
      <w:hyperlink r:id="rId17">
        <w:r w:rsidR="004A3002" w:rsidRPr="00525808">
          <w:rPr>
            <w:rStyle w:val="InternetLink"/>
            <w:rFonts w:asciiTheme="minorHAnsi" w:hAnsiTheme="minorHAnsi" w:cstheme="minorHAnsi"/>
          </w:rPr>
          <w:t>Welcome Trust Funding Opportunities</w:t>
        </w:r>
      </w:hyperlink>
    </w:p>
    <w:p w14:paraId="32B9C098" w14:textId="77777777" w:rsidR="00107200" w:rsidRPr="00525808" w:rsidRDefault="00FB01FE" w:rsidP="00013CEB">
      <w:pPr>
        <w:pStyle w:val="ListParagraph"/>
        <w:numPr>
          <w:ilvl w:val="0"/>
          <w:numId w:val="4"/>
        </w:numPr>
        <w:rPr>
          <w:rFonts w:asciiTheme="minorHAnsi" w:hAnsiTheme="minorHAnsi" w:cstheme="minorHAnsi"/>
        </w:rPr>
      </w:pPr>
      <w:hyperlink r:id="rId18">
        <w:r w:rsidR="004A3002" w:rsidRPr="00525808">
          <w:rPr>
            <w:rStyle w:val="InternetLink"/>
            <w:rFonts w:asciiTheme="minorHAnsi" w:hAnsiTheme="minorHAnsi" w:cstheme="minorHAnsi"/>
          </w:rPr>
          <w:t>Royal College of Surgeons</w:t>
        </w:r>
      </w:hyperlink>
    </w:p>
    <w:p w14:paraId="1B1E5D3D" w14:textId="77777777" w:rsidR="00107200" w:rsidRPr="00525808" w:rsidRDefault="00FB01FE" w:rsidP="00013CEB">
      <w:pPr>
        <w:pStyle w:val="ListParagraph"/>
        <w:numPr>
          <w:ilvl w:val="0"/>
          <w:numId w:val="4"/>
        </w:numPr>
        <w:rPr>
          <w:rFonts w:asciiTheme="minorHAnsi" w:hAnsiTheme="minorHAnsi" w:cstheme="minorHAnsi"/>
        </w:rPr>
      </w:pPr>
      <w:hyperlink r:id="rId19">
        <w:r w:rsidR="004A3002" w:rsidRPr="00525808">
          <w:rPr>
            <w:rStyle w:val="InternetLink"/>
            <w:rFonts w:asciiTheme="minorHAnsi" w:hAnsiTheme="minorHAnsi" w:cstheme="minorHAnsi"/>
          </w:rPr>
          <w:t>The Royal College of Physicians</w:t>
        </w:r>
      </w:hyperlink>
    </w:p>
    <w:p w14:paraId="76EBB4B7" w14:textId="39E1AC31" w:rsidR="00107200" w:rsidRPr="00525808" w:rsidRDefault="00013CEB" w:rsidP="00013CEB">
      <w:pPr>
        <w:pStyle w:val="ListParagraph"/>
        <w:numPr>
          <w:ilvl w:val="0"/>
          <w:numId w:val="4"/>
        </w:numPr>
        <w:rPr>
          <w:rStyle w:val="Hyperlink"/>
          <w:rFonts w:asciiTheme="minorHAnsi" w:hAnsiTheme="minorHAnsi" w:cstheme="minorHAnsi"/>
        </w:rPr>
      </w:pPr>
      <w:r w:rsidRPr="00525808">
        <w:rPr>
          <w:rStyle w:val="InternetLink"/>
          <w:rFonts w:asciiTheme="minorHAnsi" w:hAnsiTheme="minorHAnsi" w:cstheme="minorHAnsi"/>
        </w:rPr>
        <w:fldChar w:fldCharType="begin"/>
      </w:r>
      <w:r w:rsidRPr="00525808">
        <w:rPr>
          <w:rStyle w:val="InternetLink"/>
          <w:rFonts w:asciiTheme="minorHAnsi" w:hAnsiTheme="minorHAnsi" w:cstheme="minorHAnsi"/>
        </w:rPr>
        <w:instrText xml:space="preserve"> HYPERLINK "https://www.rcophth.ac.uk/professional-resources/awards-and-prizes/" </w:instrText>
      </w:r>
      <w:r w:rsidRPr="00525808">
        <w:rPr>
          <w:rStyle w:val="InternetLink"/>
          <w:rFonts w:asciiTheme="minorHAnsi" w:hAnsiTheme="minorHAnsi" w:cstheme="minorHAnsi"/>
        </w:rPr>
        <w:fldChar w:fldCharType="separate"/>
      </w:r>
      <w:r w:rsidR="004A3002" w:rsidRPr="00525808">
        <w:rPr>
          <w:rStyle w:val="Hyperlink"/>
          <w:rFonts w:asciiTheme="minorHAnsi" w:hAnsiTheme="minorHAnsi" w:cstheme="minorHAnsi"/>
        </w:rPr>
        <w:t>Royal College of Ophthalmologists Awards</w:t>
      </w:r>
    </w:p>
    <w:p w14:paraId="4B80BC3A" w14:textId="38D54A3B" w:rsidR="00107200" w:rsidRPr="00525808" w:rsidRDefault="00013CEB" w:rsidP="00013CEB">
      <w:pPr>
        <w:pStyle w:val="ListParagraph"/>
        <w:numPr>
          <w:ilvl w:val="0"/>
          <w:numId w:val="4"/>
        </w:numPr>
        <w:rPr>
          <w:rStyle w:val="Hyperlink"/>
          <w:rFonts w:asciiTheme="minorHAnsi" w:hAnsiTheme="minorHAnsi" w:cstheme="minorHAnsi"/>
        </w:rPr>
      </w:pPr>
      <w:r w:rsidRPr="00525808">
        <w:rPr>
          <w:rStyle w:val="InternetLink"/>
          <w:rFonts w:asciiTheme="minorHAnsi" w:hAnsiTheme="minorHAnsi" w:cstheme="minorHAnsi"/>
        </w:rPr>
        <w:fldChar w:fldCharType="end"/>
      </w:r>
      <w:r w:rsidRPr="00525808">
        <w:rPr>
          <w:rStyle w:val="InternetLink"/>
          <w:rFonts w:asciiTheme="minorHAnsi" w:hAnsiTheme="minorHAnsi" w:cstheme="minorHAnsi"/>
        </w:rPr>
        <w:fldChar w:fldCharType="begin"/>
      </w:r>
      <w:r w:rsidRPr="00525808">
        <w:rPr>
          <w:rStyle w:val="InternetLink"/>
          <w:rFonts w:asciiTheme="minorHAnsi" w:hAnsiTheme="minorHAnsi" w:cstheme="minorHAnsi"/>
        </w:rPr>
        <w:instrText xml:space="preserve"> HYPERLINK "https://www.rsm.ac.uk/prizes-and-awards/" </w:instrText>
      </w:r>
      <w:r w:rsidRPr="00525808">
        <w:rPr>
          <w:rStyle w:val="InternetLink"/>
          <w:rFonts w:asciiTheme="minorHAnsi" w:hAnsiTheme="minorHAnsi" w:cstheme="minorHAnsi"/>
        </w:rPr>
        <w:fldChar w:fldCharType="separate"/>
      </w:r>
      <w:r w:rsidR="004A3002" w:rsidRPr="00525808">
        <w:rPr>
          <w:rStyle w:val="Hyperlink"/>
          <w:rFonts w:asciiTheme="minorHAnsi" w:hAnsiTheme="minorHAnsi" w:cstheme="minorHAnsi"/>
        </w:rPr>
        <w:t>The Royal Society of Medicine</w:t>
      </w:r>
    </w:p>
    <w:p w14:paraId="62E80B3D" w14:textId="53AD07BB" w:rsidR="00107200" w:rsidRPr="00525808" w:rsidRDefault="00013CEB" w:rsidP="00013CEB">
      <w:pPr>
        <w:pStyle w:val="ListParagraph"/>
        <w:numPr>
          <w:ilvl w:val="0"/>
          <w:numId w:val="4"/>
        </w:numPr>
        <w:rPr>
          <w:rFonts w:asciiTheme="minorHAnsi" w:hAnsiTheme="minorHAnsi" w:cstheme="minorHAnsi"/>
        </w:rPr>
      </w:pPr>
      <w:r w:rsidRPr="00525808">
        <w:rPr>
          <w:rStyle w:val="InternetLink"/>
          <w:rFonts w:asciiTheme="minorHAnsi" w:hAnsiTheme="minorHAnsi" w:cstheme="minorHAnsi"/>
        </w:rPr>
        <w:fldChar w:fldCharType="end"/>
      </w:r>
      <w:hyperlink r:id="rId20">
        <w:r w:rsidR="004A3002" w:rsidRPr="00525808">
          <w:rPr>
            <w:rStyle w:val="InternetLink"/>
            <w:rFonts w:asciiTheme="minorHAnsi" w:hAnsiTheme="minorHAnsi" w:cstheme="minorHAnsi"/>
          </w:rPr>
          <w:t>The Academy of Fabulous NHS Stuff</w:t>
        </w:r>
      </w:hyperlink>
    </w:p>
    <w:p w14:paraId="730CB543" w14:textId="6FDC75FF" w:rsidR="00C6334F" w:rsidRPr="00525808" w:rsidRDefault="00FB01FE" w:rsidP="00013CEB">
      <w:pPr>
        <w:pStyle w:val="ListParagraph"/>
        <w:numPr>
          <w:ilvl w:val="0"/>
          <w:numId w:val="4"/>
        </w:numPr>
        <w:rPr>
          <w:rFonts w:asciiTheme="minorHAnsi" w:hAnsiTheme="minorHAnsi" w:cstheme="minorHAnsi"/>
        </w:rPr>
      </w:pPr>
      <w:hyperlink r:id="rId21">
        <w:r w:rsidR="004A3002" w:rsidRPr="00525808">
          <w:rPr>
            <w:rStyle w:val="InternetLink"/>
            <w:rFonts w:asciiTheme="minorHAnsi" w:hAnsiTheme="minorHAnsi" w:cstheme="minorHAnsi"/>
          </w:rPr>
          <w:t>Great British Care Awards</w:t>
        </w:r>
      </w:hyperlink>
    </w:p>
    <w:sectPr w:rsidR="00C6334F" w:rsidRPr="00525808">
      <w:headerReference w:type="default" r:id="rId22"/>
      <w:footerReference w:type="default" r:id="rId23"/>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51CF" w14:textId="77777777" w:rsidR="00A77C17" w:rsidRDefault="00A77C17">
      <w:r>
        <w:separator/>
      </w:r>
    </w:p>
  </w:endnote>
  <w:endnote w:type="continuationSeparator" w:id="0">
    <w:p w14:paraId="414351B8" w14:textId="77777777" w:rsidR="00A77C17" w:rsidRDefault="00A7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136356"/>
      <w:docPartObj>
        <w:docPartGallery w:val="Page Numbers (Bottom of Page)"/>
        <w:docPartUnique/>
      </w:docPartObj>
    </w:sdtPr>
    <w:sdtEndPr>
      <w:rPr>
        <w:rFonts w:asciiTheme="minorHAnsi" w:hAnsiTheme="minorHAnsi" w:cstheme="minorHAnsi"/>
        <w:noProof/>
        <w:sz w:val="16"/>
        <w:szCs w:val="16"/>
      </w:rPr>
    </w:sdtEndPr>
    <w:sdtContent>
      <w:p w14:paraId="28C790AE" w14:textId="14C5CE3C" w:rsidR="00525808" w:rsidRPr="00525808" w:rsidRDefault="00525808">
        <w:pPr>
          <w:pStyle w:val="Footer"/>
          <w:jc w:val="right"/>
          <w:rPr>
            <w:rFonts w:asciiTheme="minorHAnsi" w:hAnsiTheme="minorHAnsi" w:cstheme="minorHAnsi"/>
            <w:sz w:val="16"/>
            <w:szCs w:val="16"/>
          </w:rPr>
        </w:pPr>
        <w:r>
          <w:rPr>
            <w:noProof/>
            <w:sz w:val="16"/>
            <w:szCs w:val="16"/>
            <w:lang w:eastAsia="en-GB"/>
          </w:rPr>
          <w:drawing>
            <wp:anchor distT="0" distB="0" distL="114300" distR="114300" simplePos="0" relativeHeight="251659264" behindDoc="0" locked="0" layoutInCell="1" allowOverlap="1" wp14:anchorId="5BA8A9B4" wp14:editId="0F7CF36E">
              <wp:simplePos x="0" y="0"/>
              <wp:positionH relativeFrom="column">
                <wp:posOffset>-316800</wp:posOffset>
              </wp:positionH>
              <wp:positionV relativeFrom="paragraph">
                <wp:posOffset>-120820</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r w:rsidRPr="00525808">
          <w:rPr>
            <w:rFonts w:asciiTheme="minorHAnsi" w:hAnsiTheme="minorHAnsi" w:cstheme="minorHAnsi"/>
            <w:sz w:val="16"/>
            <w:szCs w:val="16"/>
          </w:rPr>
          <w:fldChar w:fldCharType="begin"/>
        </w:r>
        <w:r w:rsidRPr="00525808">
          <w:rPr>
            <w:rFonts w:asciiTheme="minorHAnsi" w:hAnsiTheme="minorHAnsi" w:cstheme="minorHAnsi"/>
            <w:sz w:val="16"/>
            <w:szCs w:val="16"/>
          </w:rPr>
          <w:instrText xml:space="preserve"> PAGE   \* MERGEFORMAT </w:instrText>
        </w:r>
        <w:r w:rsidRPr="00525808">
          <w:rPr>
            <w:rFonts w:asciiTheme="minorHAnsi" w:hAnsiTheme="minorHAnsi" w:cstheme="minorHAnsi"/>
            <w:sz w:val="16"/>
            <w:szCs w:val="16"/>
          </w:rPr>
          <w:fldChar w:fldCharType="separate"/>
        </w:r>
        <w:r w:rsidR="00542A76">
          <w:rPr>
            <w:rFonts w:asciiTheme="minorHAnsi" w:hAnsiTheme="minorHAnsi" w:cstheme="minorHAnsi"/>
            <w:noProof/>
            <w:sz w:val="16"/>
            <w:szCs w:val="16"/>
          </w:rPr>
          <w:t>6</w:t>
        </w:r>
        <w:r w:rsidRPr="00525808">
          <w:rPr>
            <w:rFonts w:asciiTheme="minorHAnsi" w:hAnsiTheme="minorHAnsi" w:cstheme="minorHAnsi"/>
            <w:noProof/>
            <w:sz w:val="16"/>
            <w:szCs w:val="16"/>
          </w:rPr>
          <w:fldChar w:fldCharType="end"/>
        </w:r>
      </w:p>
    </w:sdtContent>
  </w:sdt>
  <w:p w14:paraId="1E514BF1" w14:textId="102D4FCA" w:rsidR="00DC5BFB" w:rsidRDefault="00DC5BF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718EC" w14:textId="77777777" w:rsidR="00A77C17" w:rsidRDefault="00A77C17">
      <w:r>
        <w:separator/>
      </w:r>
    </w:p>
  </w:footnote>
  <w:footnote w:type="continuationSeparator" w:id="0">
    <w:p w14:paraId="7DC6CD4B" w14:textId="77777777" w:rsidR="00A77C17" w:rsidRDefault="00A77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74AD" w14:textId="70C3010D"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Get Recognised for Exc</w:t>
    </w:r>
    <w:r w:rsidR="00F91275">
      <w:rPr>
        <w:b/>
        <w:color w:val="2E74B5" w:themeColor="accent1" w:themeShade="BF"/>
        <w:sz w:val="40"/>
        <w:szCs w:val="40"/>
      </w:rPr>
      <w:t>e</w:t>
    </w:r>
    <w:r>
      <w:rPr>
        <w:b/>
        <w:color w:val="2E74B5" w:themeColor="accent1" w:themeShade="BF"/>
        <w:sz w:val="40"/>
        <w:szCs w:val="40"/>
      </w:rPr>
      <w:t xml:space="preserve">llence              </w:t>
    </w:r>
    <w:sdt>
      <w:sdtPr>
        <w:alias w:val="Insert logo here"/>
        <w:id w:val="2026675239"/>
        <w:showingPlcHdr/>
      </w:sdtPr>
      <w:sdtEndPr/>
      <w:sdtContent>
        <w:r w:rsidR="00F91275">
          <w:t xml:space="preserve">     </w:t>
        </w:r>
      </w:sdtContent>
    </w:sdt>
  </w:p>
  <w:p w14:paraId="494102F7" w14:textId="5653DEB0" w:rsidR="00DC5BFB" w:rsidRDefault="00DC5BFB">
    <w:pPr>
      <w:pStyle w:val="Header"/>
    </w:pPr>
  </w:p>
  <w:p w14:paraId="5E1B89B5" w14:textId="7FFBEB12"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7E761ACE" w14:textId="77777777" w:rsidR="00B21594" w:rsidRDefault="00B21594">
    <w:pPr>
      <w:pStyle w:val="Foo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4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00"/>
    <w:rsid w:val="00003CC7"/>
    <w:rsid w:val="00013CEB"/>
    <w:rsid w:val="00025ACD"/>
    <w:rsid w:val="00025BE4"/>
    <w:rsid w:val="00035385"/>
    <w:rsid w:val="00037B76"/>
    <w:rsid w:val="000441D0"/>
    <w:rsid w:val="000519D0"/>
    <w:rsid w:val="00072B4C"/>
    <w:rsid w:val="00087A24"/>
    <w:rsid w:val="000B2481"/>
    <w:rsid w:val="000B6694"/>
    <w:rsid w:val="000B740F"/>
    <w:rsid w:val="000C36D5"/>
    <w:rsid w:val="000D002A"/>
    <w:rsid w:val="000D3739"/>
    <w:rsid w:val="000D72AC"/>
    <w:rsid w:val="000F1820"/>
    <w:rsid w:val="001015B6"/>
    <w:rsid w:val="00104360"/>
    <w:rsid w:val="0010578F"/>
    <w:rsid w:val="00106057"/>
    <w:rsid w:val="00107200"/>
    <w:rsid w:val="00111C42"/>
    <w:rsid w:val="00133AE7"/>
    <w:rsid w:val="00135394"/>
    <w:rsid w:val="00136255"/>
    <w:rsid w:val="001368C3"/>
    <w:rsid w:val="00144B6B"/>
    <w:rsid w:val="00146258"/>
    <w:rsid w:val="00147F4F"/>
    <w:rsid w:val="00150BF8"/>
    <w:rsid w:val="001573A2"/>
    <w:rsid w:val="0016336D"/>
    <w:rsid w:val="00166163"/>
    <w:rsid w:val="001712E0"/>
    <w:rsid w:val="00171F6A"/>
    <w:rsid w:val="00176A41"/>
    <w:rsid w:val="001833BA"/>
    <w:rsid w:val="00185C58"/>
    <w:rsid w:val="00187569"/>
    <w:rsid w:val="00196CAE"/>
    <w:rsid w:val="001B0592"/>
    <w:rsid w:val="001B22A8"/>
    <w:rsid w:val="001B32A8"/>
    <w:rsid w:val="001B42E3"/>
    <w:rsid w:val="001C0EB4"/>
    <w:rsid w:val="001C165B"/>
    <w:rsid w:val="001C2341"/>
    <w:rsid w:val="001C2926"/>
    <w:rsid w:val="001C3AB3"/>
    <w:rsid w:val="001D0822"/>
    <w:rsid w:val="001D24DB"/>
    <w:rsid w:val="001F4934"/>
    <w:rsid w:val="002052F0"/>
    <w:rsid w:val="002066B6"/>
    <w:rsid w:val="00211ECF"/>
    <w:rsid w:val="00214227"/>
    <w:rsid w:val="00215C8A"/>
    <w:rsid w:val="00227840"/>
    <w:rsid w:val="00227F9B"/>
    <w:rsid w:val="00227FB3"/>
    <w:rsid w:val="00230AB9"/>
    <w:rsid w:val="00235858"/>
    <w:rsid w:val="00236A97"/>
    <w:rsid w:val="00236CD5"/>
    <w:rsid w:val="002446A1"/>
    <w:rsid w:val="00244B6D"/>
    <w:rsid w:val="00254E4E"/>
    <w:rsid w:val="002612AC"/>
    <w:rsid w:val="00266CFE"/>
    <w:rsid w:val="002721E2"/>
    <w:rsid w:val="0027379D"/>
    <w:rsid w:val="002878B8"/>
    <w:rsid w:val="002A70D1"/>
    <w:rsid w:val="002B7621"/>
    <w:rsid w:val="002D0E8F"/>
    <w:rsid w:val="002E1839"/>
    <w:rsid w:val="002E1D92"/>
    <w:rsid w:val="002F2414"/>
    <w:rsid w:val="0030319B"/>
    <w:rsid w:val="00307F51"/>
    <w:rsid w:val="00310768"/>
    <w:rsid w:val="0031395D"/>
    <w:rsid w:val="003228DB"/>
    <w:rsid w:val="003271A6"/>
    <w:rsid w:val="0034432D"/>
    <w:rsid w:val="00367368"/>
    <w:rsid w:val="00370F17"/>
    <w:rsid w:val="0037359B"/>
    <w:rsid w:val="00373D67"/>
    <w:rsid w:val="003748AC"/>
    <w:rsid w:val="00374CAA"/>
    <w:rsid w:val="003915DA"/>
    <w:rsid w:val="0039755E"/>
    <w:rsid w:val="003A0368"/>
    <w:rsid w:val="003C773B"/>
    <w:rsid w:val="003D3F74"/>
    <w:rsid w:val="003E009F"/>
    <w:rsid w:val="003E495A"/>
    <w:rsid w:val="003E656F"/>
    <w:rsid w:val="003F10F5"/>
    <w:rsid w:val="0040046A"/>
    <w:rsid w:val="00406C09"/>
    <w:rsid w:val="0041170D"/>
    <w:rsid w:val="0042275F"/>
    <w:rsid w:val="00422B4D"/>
    <w:rsid w:val="00432C48"/>
    <w:rsid w:val="00452841"/>
    <w:rsid w:val="00453883"/>
    <w:rsid w:val="004540A6"/>
    <w:rsid w:val="0045700A"/>
    <w:rsid w:val="0046084A"/>
    <w:rsid w:val="00466102"/>
    <w:rsid w:val="00474AD5"/>
    <w:rsid w:val="00476637"/>
    <w:rsid w:val="0048762E"/>
    <w:rsid w:val="004A3002"/>
    <w:rsid w:val="004A6C66"/>
    <w:rsid w:val="004B30B5"/>
    <w:rsid w:val="004B5AA9"/>
    <w:rsid w:val="004C5AB7"/>
    <w:rsid w:val="004C7853"/>
    <w:rsid w:val="004D2B01"/>
    <w:rsid w:val="004D3110"/>
    <w:rsid w:val="004D3726"/>
    <w:rsid w:val="004D4D0D"/>
    <w:rsid w:val="004E03F7"/>
    <w:rsid w:val="004E1AC1"/>
    <w:rsid w:val="004F3492"/>
    <w:rsid w:val="004F35FF"/>
    <w:rsid w:val="00505C70"/>
    <w:rsid w:val="0050777E"/>
    <w:rsid w:val="00512ABE"/>
    <w:rsid w:val="00523C31"/>
    <w:rsid w:val="00525808"/>
    <w:rsid w:val="00541803"/>
    <w:rsid w:val="0054294B"/>
    <w:rsid w:val="00542A76"/>
    <w:rsid w:val="005475A2"/>
    <w:rsid w:val="005604F4"/>
    <w:rsid w:val="0056409B"/>
    <w:rsid w:val="005640C0"/>
    <w:rsid w:val="0056619F"/>
    <w:rsid w:val="0056729B"/>
    <w:rsid w:val="00567F15"/>
    <w:rsid w:val="00590634"/>
    <w:rsid w:val="0059470D"/>
    <w:rsid w:val="005963EC"/>
    <w:rsid w:val="005A7A91"/>
    <w:rsid w:val="005C23D0"/>
    <w:rsid w:val="005C332C"/>
    <w:rsid w:val="005E1A15"/>
    <w:rsid w:val="005F493E"/>
    <w:rsid w:val="00602572"/>
    <w:rsid w:val="006106EB"/>
    <w:rsid w:val="00612130"/>
    <w:rsid w:val="00620D2A"/>
    <w:rsid w:val="006210D6"/>
    <w:rsid w:val="006526D4"/>
    <w:rsid w:val="006527DB"/>
    <w:rsid w:val="006634C4"/>
    <w:rsid w:val="0067100E"/>
    <w:rsid w:val="00673D75"/>
    <w:rsid w:val="00686208"/>
    <w:rsid w:val="006938C8"/>
    <w:rsid w:val="0069395C"/>
    <w:rsid w:val="006A2F76"/>
    <w:rsid w:val="006A4889"/>
    <w:rsid w:val="006A7EC6"/>
    <w:rsid w:val="006B2B87"/>
    <w:rsid w:val="006C7333"/>
    <w:rsid w:val="006D1CD1"/>
    <w:rsid w:val="006D3E19"/>
    <w:rsid w:val="006D4F6B"/>
    <w:rsid w:val="006E32E7"/>
    <w:rsid w:val="006F78C7"/>
    <w:rsid w:val="007168DA"/>
    <w:rsid w:val="00724F45"/>
    <w:rsid w:val="00727160"/>
    <w:rsid w:val="00735130"/>
    <w:rsid w:val="007451F7"/>
    <w:rsid w:val="00747972"/>
    <w:rsid w:val="0075321C"/>
    <w:rsid w:val="00764220"/>
    <w:rsid w:val="00765E35"/>
    <w:rsid w:val="00766CC4"/>
    <w:rsid w:val="00771382"/>
    <w:rsid w:val="007752A0"/>
    <w:rsid w:val="00781270"/>
    <w:rsid w:val="007868B0"/>
    <w:rsid w:val="00794CDA"/>
    <w:rsid w:val="00796301"/>
    <w:rsid w:val="007A3F9B"/>
    <w:rsid w:val="007A6C8C"/>
    <w:rsid w:val="007B4359"/>
    <w:rsid w:val="007B5678"/>
    <w:rsid w:val="007B6174"/>
    <w:rsid w:val="007B6209"/>
    <w:rsid w:val="007C602A"/>
    <w:rsid w:val="007E4552"/>
    <w:rsid w:val="007F06D3"/>
    <w:rsid w:val="007F0AD0"/>
    <w:rsid w:val="00804638"/>
    <w:rsid w:val="008057ED"/>
    <w:rsid w:val="00805B62"/>
    <w:rsid w:val="0081596F"/>
    <w:rsid w:val="00816F57"/>
    <w:rsid w:val="00820441"/>
    <w:rsid w:val="008306B7"/>
    <w:rsid w:val="00833E91"/>
    <w:rsid w:val="00835573"/>
    <w:rsid w:val="00843513"/>
    <w:rsid w:val="00845A05"/>
    <w:rsid w:val="00861CB6"/>
    <w:rsid w:val="00865484"/>
    <w:rsid w:val="00873BF5"/>
    <w:rsid w:val="00875007"/>
    <w:rsid w:val="008753EA"/>
    <w:rsid w:val="008755BB"/>
    <w:rsid w:val="00877D2E"/>
    <w:rsid w:val="008804C6"/>
    <w:rsid w:val="00881D52"/>
    <w:rsid w:val="008864D2"/>
    <w:rsid w:val="00891203"/>
    <w:rsid w:val="008C3207"/>
    <w:rsid w:val="008C5FD9"/>
    <w:rsid w:val="008D07F6"/>
    <w:rsid w:val="008D526E"/>
    <w:rsid w:val="008D5E3B"/>
    <w:rsid w:val="008F5F02"/>
    <w:rsid w:val="00902740"/>
    <w:rsid w:val="00905B0D"/>
    <w:rsid w:val="009071A5"/>
    <w:rsid w:val="0091488F"/>
    <w:rsid w:val="00917FD1"/>
    <w:rsid w:val="00934407"/>
    <w:rsid w:val="00941A6C"/>
    <w:rsid w:val="00941F96"/>
    <w:rsid w:val="009429B9"/>
    <w:rsid w:val="00946556"/>
    <w:rsid w:val="00951956"/>
    <w:rsid w:val="00963CC1"/>
    <w:rsid w:val="0096477D"/>
    <w:rsid w:val="009719BF"/>
    <w:rsid w:val="00990BEF"/>
    <w:rsid w:val="00991E4D"/>
    <w:rsid w:val="009974FD"/>
    <w:rsid w:val="009B5583"/>
    <w:rsid w:val="009C6658"/>
    <w:rsid w:val="009D0C46"/>
    <w:rsid w:val="009D0FBA"/>
    <w:rsid w:val="009D34A5"/>
    <w:rsid w:val="009D4C22"/>
    <w:rsid w:val="009E0CE5"/>
    <w:rsid w:val="009E466F"/>
    <w:rsid w:val="009F21FB"/>
    <w:rsid w:val="009F5BDA"/>
    <w:rsid w:val="009F5EA6"/>
    <w:rsid w:val="00A04841"/>
    <w:rsid w:val="00A06EE2"/>
    <w:rsid w:val="00A55082"/>
    <w:rsid w:val="00A605F0"/>
    <w:rsid w:val="00A63EFC"/>
    <w:rsid w:val="00A643E3"/>
    <w:rsid w:val="00A73D0B"/>
    <w:rsid w:val="00A768EE"/>
    <w:rsid w:val="00A77C17"/>
    <w:rsid w:val="00A81539"/>
    <w:rsid w:val="00A860CD"/>
    <w:rsid w:val="00AA0E08"/>
    <w:rsid w:val="00AA1D7C"/>
    <w:rsid w:val="00AA45BA"/>
    <w:rsid w:val="00AA5E4C"/>
    <w:rsid w:val="00AB02DE"/>
    <w:rsid w:val="00AB06EF"/>
    <w:rsid w:val="00AB2A60"/>
    <w:rsid w:val="00AE396C"/>
    <w:rsid w:val="00AE4997"/>
    <w:rsid w:val="00AE70F9"/>
    <w:rsid w:val="00AF1190"/>
    <w:rsid w:val="00B154BD"/>
    <w:rsid w:val="00B1682E"/>
    <w:rsid w:val="00B21594"/>
    <w:rsid w:val="00B24538"/>
    <w:rsid w:val="00B24F18"/>
    <w:rsid w:val="00B31875"/>
    <w:rsid w:val="00B344ED"/>
    <w:rsid w:val="00B366BF"/>
    <w:rsid w:val="00B47AB0"/>
    <w:rsid w:val="00B52F60"/>
    <w:rsid w:val="00B55B9B"/>
    <w:rsid w:val="00B56A7D"/>
    <w:rsid w:val="00B57707"/>
    <w:rsid w:val="00B634DD"/>
    <w:rsid w:val="00B64734"/>
    <w:rsid w:val="00B73171"/>
    <w:rsid w:val="00B96F0B"/>
    <w:rsid w:val="00BA0E84"/>
    <w:rsid w:val="00BC2080"/>
    <w:rsid w:val="00BC75C8"/>
    <w:rsid w:val="00BC7DC7"/>
    <w:rsid w:val="00BD252F"/>
    <w:rsid w:val="00BD3434"/>
    <w:rsid w:val="00BD65FF"/>
    <w:rsid w:val="00BE24A6"/>
    <w:rsid w:val="00BE321A"/>
    <w:rsid w:val="00BE6B4C"/>
    <w:rsid w:val="00BF2F41"/>
    <w:rsid w:val="00BF6337"/>
    <w:rsid w:val="00C06EAA"/>
    <w:rsid w:val="00C10668"/>
    <w:rsid w:val="00C23297"/>
    <w:rsid w:val="00C23F70"/>
    <w:rsid w:val="00C2742B"/>
    <w:rsid w:val="00C305EC"/>
    <w:rsid w:val="00C34937"/>
    <w:rsid w:val="00C44643"/>
    <w:rsid w:val="00C45726"/>
    <w:rsid w:val="00C463A7"/>
    <w:rsid w:val="00C52C94"/>
    <w:rsid w:val="00C53787"/>
    <w:rsid w:val="00C6334F"/>
    <w:rsid w:val="00C67E10"/>
    <w:rsid w:val="00C70367"/>
    <w:rsid w:val="00C869CD"/>
    <w:rsid w:val="00C94607"/>
    <w:rsid w:val="00C94F1D"/>
    <w:rsid w:val="00CA4A4F"/>
    <w:rsid w:val="00CA7509"/>
    <w:rsid w:val="00CB744E"/>
    <w:rsid w:val="00CC31AF"/>
    <w:rsid w:val="00CD5181"/>
    <w:rsid w:val="00CE17E7"/>
    <w:rsid w:val="00CE6FE0"/>
    <w:rsid w:val="00CF3975"/>
    <w:rsid w:val="00CF7AAA"/>
    <w:rsid w:val="00D01430"/>
    <w:rsid w:val="00D21D1D"/>
    <w:rsid w:val="00D26000"/>
    <w:rsid w:val="00D2635B"/>
    <w:rsid w:val="00D30B6E"/>
    <w:rsid w:val="00D313AF"/>
    <w:rsid w:val="00D37345"/>
    <w:rsid w:val="00D45C1F"/>
    <w:rsid w:val="00D46E38"/>
    <w:rsid w:val="00D53D8C"/>
    <w:rsid w:val="00D54833"/>
    <w:rsid w:val="00D55C10"/>
    <w:rsid w:val="00D606DF"/>
    <w:rsid w:val="00D72F8C"/>
    <w:rsid w:val="00D76C8C"/>
    <w:rsid w:val="00D807BF"/>
    <w:rsid w:val="00DB191D"/>
    <w:rsid w:val="00DB21DC"/>
    <w:rsid w:val="00DC059D"/>
    <w:rsid w:val="00DC3F6D"/>
    <w:rsid w:val="00DC5BFB"/>
    <w:rsid w:val="00DD6802"/>
    <w:rsid w:val="00DE01F1"/>
    <w:rsid w:val="00DE666B"/>
    <w:rsid w:val="00DE6914"/>
    <w:rsid w:val="00DE702C"/>
    <w:rsid w:val="00DF6AFE"/>
    <w:rsid w:val="00E02C71"/>
    <w:rsid w:val="00E146C9"/>
    <w:rsid w:val="00E16E67"/>
    <w:rsid w:val="00E26F8B"/>
    <w:rsid w:val="00E2726D"/>
    <w:rsid w:val="00E272A2"/>
    <w:rsid w:val="00E32C0F"/>
    <w:rsid w:val="00E361F8"/>
    <w:rsid w:val="00E36917"/>
    <w:rsid w:val="00E37C2C"/>
    <w:rsid w:val="00E737CA"/>
    <w:rsid w:val="00E73A2D"/>
    <w:rsid w:val="00E86762"/>
    <w:rsid w:val="00E948EF"/>
    <w:rsid w:val="00EB3EAE"/>
    <w:rsid w:val="00EB7036"/>
    <w:rsid w:val="00EB7746"/>
    <w:rsid w:val="00EC567E"/>
    <w:rsid w:val="00ED1B9D"/>
    <w:rsid w:val="00ED4992"/>
    <w:rsid w:val="00EE3517"/>
    <w:rsid w:val="00EF38AA"/>
    <w:rsid w:val="00EF4696"/>
    <w:rsid w:val="00EF5F30"/>
    <w:rsid w:val="00EF6A81"/>
    <w:rsid w:val="00F01761"/>
    <w:rsid w:val="00F0379E"/>
    <w:rsid w:val="00F22FDE"/>
    <w:rsid w:val="00F241F2"/>
    <w:rsid w:val="00F26E18"/>
    <w:rsid w:val="00F31BC3"/>
    <w:rsid w:val="00F3782B"/>
    <w:rsid w:val="00F40D77"/>
    <w:rsid w:val="00F40EAE"/>
    <w:rsid w:val="00F44AE2"/>
    <w:rsid w:val="00F46D5B"/>
    <w:rsid w:val="00F64328"/>
    <w:rsid w:val="00F66642"/>
    <w:rsid w:val="00F705E2"/>
    <w:rsid w:val="00F731D8"/>
    <w:rsid w:val="00F73A52"/>
    <w:rsid w:val="00F757FF"/>
    <w:rsid w:val="00F82C7A"/>
    <w:rsid w:val="00F8342D"/>
    <w:rsid w:val="00F8751C"/>
    <w:rsid w:val="00F91275"/>
    <w:rsid w:val="00F954C7"/>
    <w:rsid w:val="00FA42E0"/>
    <w:rsid w:val="00FA7551"/>
    <w:rsid w:val="00FB01FE"/>
    <w:rsid w:val="00FC3F83"/>
    <w:rsid w:val="00FD23BF"/>
    <w:rsid w:val="00FE34A1"/>
    <w:rsid w:val="00FF13B1"/>
    <w:rsid w:val="00FF33F7"/>
    <w:rsid w:val="00FF3B3F"/>
    <w:rsid w:val="00FF3E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33641"/>
  <w15:docId w15:val="{E51BFFCD-C542-4AB0-AD52-D2AF6117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AA9"/>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3">
    <w:name w:val="Unresolved Mention3"/>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 w:type="character" w:customStyle="1" w:styleId="UnresolvedMention4">
    <w:name w:val="Unresolved Mention4"/>
    <w:basedOn w:val="DefaultParagraphFont"/>
    <w:uiPriority w:val="99"/>
    <w:semiHidden/>
    <w:unhideWhenUsed/>
    <w:rsid w:val="00F3782B"/>
    <w:rPr>
      <w:color w:val="605E5C"/>
      <w:shd w:val="clear" w:color="auto" w:fill="E1DFDD"/>
    </w:rPr>
  </w:style>
  <w:style w:type="character" w:customStyle="1" w:styleId="UnresolvedMention5">
    <w:name w:val="Unresolved Mention5"/>
    <w:basedOn w:val="DefaultParagraphFont"/>
    <w:uiPriority w:val="99"/>
    <w:semiHidden/>
    <w:unhideWhenUsed/>
    <w:rsid w:val="00003CC7"/>
    <w:rPr>
      <w:color w:val="605E5C"/>
      <w:shd w:val="clear" w:color="auto" w:fill="E1DFDD"/>
    </w:rPr>
  </w:style>
  <w:style w:type="character" w:styleId="UnresolvedMention">
    <w:name w:val="Unresolved Mention"/>
    <w:basedOn w:val="DefaultParagraphFont"/>
    <w:uiPriority w:val="99"/>
    <w:semiHidden/>
    <w:unhideWhenUsed/>
    <w:rsid w:val="00816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0399785">
      <w:bodyDiv w:val="1"/>
      <w:marLeft w:val="0"/>
      <w:marRight w:val="0"/>
      <w:marTop w:val="0"/>
      <w:marBottom w:val="0"/>
      <w:divBdr>
        <w:top w:val="none" w:sz="0" w:space="0" w:color="auto"/>
        <w:left w:val="none" w:sz="0" w:space="0" w:color="auto"/>
        <w:bottom w:val="none" w:sz="0" w:space="0" w:color="auto"/>
        <w:right w:val="none" w:sz="0" w:space="0" w:color="auto"/>
      </w:divBdr>
    </w:div>
    <w:div w:id="2132225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71391835">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46697739">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0482180">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29406809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20474535">
      <w:bodyDiv w:val="1"/>
      <w:marLeft w:val="0"/>
      <w:marRight w:val="0"/>
      <w:marTop w:val="0"/>
      <w:marBottom w:val="0"/>
      <w:divBdr>
        <w:top w:val="none" w:sz="0" w:space="0" w:color="auto"/>
        <w:left w:val="none" w:sz="0" w:space="0" w:color="auto"/>
        <w:bottom w:val="none" w:sz="0" w:space="0" w:color="auto"/>
        <w:right w:val="none" w:sz="0" w:space="0" w:color="auto"/>
      </w:divBdr>
    </w:div>
    <w:div w:id="340665058">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10735496">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371356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0605636">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33421530">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578950384">
      <w:bodyDiv w:val="1"/>
      <w:marLeft w:val="0"/>
      <w:marRight w:val="0"/>
      <w:marTop w:val="0"/>
      <w:marBottom w:val="0"/>
      <w:divBdr>
        <w:top w:val="none" w:sz="0" w:space="0" w:color="auto"/>
        <w:left w:val="none" w:sz="0" w:space="0" w:color="auto"/>
        <w:bottom w:val="none" w:sz="0" w:space="0" w:color="auto"/>
        <w:right w:val="none" w:sz="0" w:space="0" w:color="auto"/>
      </w:divBdr>
    </w:div>
    <w:div w:id="597057360">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6524343">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39265242">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4934736">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14548299">
      <w:bodyDiv w:val="1"/>
      <w:marLeft w:val="0"/>
      <w:marRight w:val="0"/>
      <w:marTop w:val="0"/>
      <w:marBottom w:val="0"/>
      <w:divBdr>
        <w:top w:val="none" w:sz="0" w:space="0" w:color="auto"/>
        <w:left w:val="none" w:sz="0" w:space="0" w:color="auto"/>
        <w:bottom w:val="none" w:sz="0" w:space="0" w:color="auto"/>
        <w:right w:val="none" w:sz="0" w:space="0" w:color="auto"/>
      </w:divBdr>
    </w:div>
    <w:div w:id="715542832">
      <w:bodyDiv w:val="1"/>
      <w:marLeft w:val="0"/>
      <w:marRight w:val="0"/>
      <w:marTop w:val="0"/>
      <w:marBottom w:val="0"/>
      <w:divBdr>
        <w:top w:val="none" w:sz="0" w:space="0" w:color="auto"/>
        <w:left w:val="none" w:sz="0" w:space="0" w:color="auto"/>
        <w:bottom w:val="none" w:sz="0" w:space="0" w:color="auto"/>
        <w:right w:val="none" w:sz="0" w:space="0" w:color="auto"/>
      </w:divBdr>
    </w:div>
    <w:div w:id="718476438">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42166394">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78322707">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58070876">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04672245">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29138437">
      <w:bodyDiv w:val="1"/>
      <w:marLeft w:val="0"/>
      <w:marRight w:val="0"/>
      <w:marTop w:val="0"/>
      <w:marBottom w:val="0"/>
      <w:divBdr>
        <w:top w:val="none" w:sz="0" w:space="0" w:color="auto"/>
        <w:left w:val="none" w:sz="0" w:space="0" w:color="auto"/>
        <w:bottom w:val="none" w:sz="0" w:space="0" w:color="auto"/>
        <w:right w:val="none" w:sz="0" w:space="0" w:color="auto"/>
      </w:divBdr>
    </w:div>
    <w:div w:id="105732026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173184018">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5963982">
      <w:bodyDiv w:val="1"/>
      <w:marLeft w:val="0"/>
      <w:marRight w:val="0"/>
      <w:marTop w:val="0"/>
      <w:marBottom w:val="0"/>
      <w:divBdr>
        <w:top w:val="none" w:sz="0" w:space="0" w:color="auto"/>
        <w:left w:val="none" w:sz="0" w:space="0" w:color="auto"/>
        <w:bottom w:val="none" w:sz="0" w:space="0" w:color="auto"/>
        <w:right w:val="none" w:sz="0" w:space="0" w:color="auto"/>
      </w:divBdr>
    </w:div>
    <w:div w:id="1216312025">
      <w:bodyDiv w:val="1"/>
      <w:marLeft w:val="0"/>
      <w:marRight w:val="0"/>
      <w:marTop w:val="0"/>
      <w:marBottom w:val="0"/>
      <w:divBdr>
        <w:top w:val="none" w:sz="0" w:space="0" w:color="auto"/>
        <w:left w:val="none" w:sz="0" w:space="0" w:color="auto"/>
        <w:bottom w:val="none" w:sz="0" w:space="0" w:color="auto"/>
        <w:right w:val="none" w:sz="0" w:space="0" w:color="auto"/>
      </w:divBdr>
    </w:div>
    <w:div w:id="1218781466">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37471312">
      <w:bodyDiv w:val="1"/>
      <w:marLeft w:val="0"/>
      <w:marRight w:val="0"/>
      <w:marTop w:val="0"/>
      <w:marBottom w:val="0"/>
      <w:divBdr>
        <w:top w:val="none" w:sz="0" w:space="0" w:color="auto"/>
        <w:left w:val="none" w:sz="0" w:space="0" w:color="auto"/>
        <w:bottom w:val="none" w:sz="0" w:space="0" w:color="auto"/>
        <w:right w:val="none" w:sz="0" w:space="0" w:color="auto"/>
      </w:divBdr>
    </w:div>
    <w:div w:id="1246650420">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2418226">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62508740">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387996155">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6323313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40312612">
      <w:bodyDiv w:val="1"/>
      <w:marLeft w:val="0"/>
      <w:marRight w:val="0"/>
      <w:marTop w:val="0"/>
      <w:marBottom w:val="0"/>
      <w:divBdr>
        <w:top w:val="none" w:sz="0" w:space="0" w:color="auto"/>
        <w:left w:val="none" w:sz="0" w:space="0" w:color="auto"/>
        <w:bottom w:val="none" w:sz="0" w:space="0" w:color="auto"/>
        <w:right w:val="none" w:sz="0" w:space="0" w:color="auto"/>
      </w:divBdr>
    </w:div>
    <w:div w:id="1552618764">
      <w:bodyDiv w:val="1"/>
      <w:marLeft w:val="0"/>
      <w:marRight w:val="0"/>
      <w:marTop w:val="0"/>
      <w:marBottom w:val="0"/>
      <w:divBdr>
        <w:top w:val="none" w:sz="0" w:space="0" w:color="auto"/>
        <w:left w:val="none" w:sz="0" w:space="0" w:color="auto"/>
        <w:bottom w:val="none" w:sz="0" w:space="0" w:color="auto"/>
        <w:right w:val="none" w:sz="0" w:space="0" w:color="auto"/>
      </w:divBdr>
    </w:div>
    <w:div w:id="1564562243">
      <w:bodyDiv w:val="1"/>
      <w:marLeft w:val="0"/>
      <w:marRight w:val="0"/>
      <w:marTop w:val="0"/>
      <w:marBottom w:val="0"/>
      <w:divBdr>
        <w:top w:val="none" w:sz="0" w:space="0" w:color="auto"/>
        <w:left w:val="none" w:sz="0" w:space="0" w:color="auto"/>
        <w:bottom w:val="none" w:sz="0" w:space="0" w:color="auto"/>
        <w:right w:val="none" w:sz="0" w:space="0" w:color="auto"/>
      </w:divBdr>
    </w:div>
    <w:div w:id="1570919105">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79964324">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79837284">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0650583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870532499">
      <w:bodyDiv w:val="1"/>
      <w:marLeft w:val="0"/>
      <w:marRight w:val="0"/>
      <w:marTop w:val="0"/>
      <w:marBottom w:val="0"/>
      <w:divBdr>
        <w:top w:val="none" w:sz="0" w:space="0" w:color="auto"/>
        <w:left w:val="none" w:sz="0" w:space="0" w:color="auto"/>
        <w:bottom w:val="none" w:sz="0" w:space="0" w:color="auto"/>
        <w:right w:val="none" w:sz="0" w:space="0" w:color="auto"/>
      </w:divBdr>
    </w:div>
    <w:div w:id="191026167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15621464">
      <w:bodyDiv w:val="1"/>
      <w:marLeft w:val="0"/>
      <w:marRight w:val="0"/>
      <w:marTop w:val="0"/>
      <w:marBottom w:val="0"/>
      <w:divBdr>
        <w:top w:val="none" w:sz="0" w:space="0" w:color="auto"/>
        <w:left w:val="none" w:sz="0" w:space="0" w:color="auto"/>
        <w:bottom w:val="none" w:sz="0" w:space="0" w:color="auto"/>
        <w:right w:val="none" w:sz="0" w:space="0" w:color="auto"/>
      </w:divBdr>
    </w:div>
    <w:div w:id="1935895941">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3818430">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r.org.uk/makeitbetterserviceaward" TargetMode="External"/><Relationship Id="rId13" Type="http://schemas.openxmlformats.org/officeDocument/2006/relationships/hyperlink" Target="https://www.qni.org.uk/explore-qni/qni-awards/long-service-award/" TargetMode="External"/><Relationship Id="rId18" Type="http://schemas.openxmlformats.org/officeDocument/2006/relationships/hyperlink" Target="https://www.rcseng.ac.uk/surgeons/research/awards-and-grants/awards-and-grants" TargetMode="External"/><Relationship Id="rId3" Type="http://schemas.openxmlformats.org/officeDocument/2006/relationships/styles" Target="styles.xml"/><Relationship Id="rId21" Type="http://schemas.openxmlformats.org/officeDocument/2006/relationships/hyperlink" Target="http://www.care-awards.co.uk/" TargetMode="External"/><Relationship Id="rId7" Type="http://schemas.openxmlformats.org/officeDocument/2006/relationships/endnotes" Target="endnotes.xml"/><Relationship Id="rId12" Type="http://schemas.openxmlformats.org/officeDocument/2006/relationships/hyperlink" Target="https://www.qni.org.uk/explore-qni/qni-awards/dora-roylance-memorial-prize/" TargetMode="External"/><Relationship Id="rId17" Type="http://schemas.openxmlformats.org/officeDocument/2006/relationships/hyperlink" Target="http://www.wellcome.ac.uk/Funding/Innovations/Awards/Health-Innovation-Challenge-Fund/index.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rc.ac.uk/funding/browse/" TargetMode="External"/><Relationship Id="rId20" Type="http://schemas.openxmlformats.org/officeDocument/2006/relationships/hyperlink" Target="http://www.fabnhsstuff.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pras.org.uk/professionals/training-and-education/prizes-grants-and-fellowships/barron-priz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hr.ac.uk/funding/" TargetMode="External"/><Relationship Id="rId23" Type="http://schemas.openxmlformats.org/officeDocument/2006/relationships/footer" Target="footer1.xml"/><Relationship Id="rId10" Type="http://schemas.openxmlformats.org/officeDocument/2006/relationships/hyperlink" Target="http://www.care-awards.co.uk/" TargetMode="External"/><Relationship Id="rId19" Type="http://schemas.openxmlformats.org/officeDocument/2006/relationships/hyperlink" Target="https://www.rcplondon.ac.uk/research/funding-and-awards" TargetMode="External"/><Relationship Id="rId4" Type="http://schemas.openxmlformats.org/officeDocument/2006/relationships/settings" Target="settings.xml"/><Relationship Id="rId9" Type="http://schemas.openxmlformats.org/officeDocument/2006/relationships/hyperlink" Target="http://www.nationalldawards.co.uk/nominate/" TargetMode="External"/><Relationship Id="rId14" Type="http://schemas.openxmlformats.org/officeDocument/2006/relationships/hyperlink" Target="https://www.cavellstarawards.org/"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B3899-BA5E-4907-BEDC-BFB899B0A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Chester</dc:creator>
  <cp:lastModifiedBy>Yvonne Stubbington</cp:lastModifiedBy>
  <cp:revision>3</cp:revision>
  <cp:lastPrinted>2021-09-03T13:35:00Z</cp:lastPrinted>
  <dcterms:created xsi:type="dcterms:W3CDTF">2022-04-28T08:24:00Z</dcterms:created>
  <dcterms:modified xsi:type="dcterms:W3CDTF">2022-04-28T08:33:00Z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