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719FF" w14:textId="77777777" w:rsidR="00FF6326" w:rsidRPr="00FF6326" w:rsidRDefault="00EB3ED4" w:rsidP="00FF6326">
      <w:pPr>
        <w:rPr>
          <w:rFonts w:ascii="Arial" w:hAnsi="Arial" w:cs="Arial"/>
          <w:sz w:val="20"/>
          <w:szCs w:val="20"/>
        </w:rPr>
      </w:pPr>
      <w:r w:rsidRPr="00FF6326">
        <w:rPr>
          <w:rFonts w:ascii="Arial" w:eastAsia="Times New Roman" w:hAnsi="Arial" w:cs="Arial"/>
          <w:sz w:val="20"/>
          <w:szCs w:val="20"/>
        </w:rPr>
        <w:t>1.</w:t>
      </w:r>
      <w:r w:rsidRPr="00FF6326">
        <w:rPr>
          <w:rFonts w:ascii="Arial" w:hAnsi="Arial" w:cs="Arial"/>
          <w:color w:val="212121"/>
          <w:sz w:val="20"/>
          <w:szCs w:val="20"/>
          <w:lang w:val="en"/>
        </w:rPr>
        <w:t xml:space="preserve"> </w:t>
      </w:r>
      <w:hyperlink r:id="rId7" w:history="1">
        <w:r w:rsidR="00FF6326" w:rsidRPr="00FF6326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Avoidant/restrictive food intake </w:t>
        </w:r>
        <w:r w:rsidR="00FF6326" w:rsidRPr="00FF6326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disorder</w:t>
        </w:r>
        <w:r w:rsidR="00FF6326" w:rsidRPr="00FF6326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: Psychopathological similarities and differences in comparison to </w:t>
        </w:r>
        <w:r w:rsidR="00FF6326" w:rsidRPr="00FF6326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anorexia</w:t>
        </w:r>
        <w:r w:rsidR="00FF6326" w:rsidRPr="00FF6326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nervosa and the general population.</w:t>
        </w:r>
      </w:hyperlink>
    </w:p>
    <w:p w14:paraId="1B0D0FE6" w14:textId="1CBBF96F" w:rsidR="00FF6326" w:rsidRPr="00FF6326" w:rsidRDefault="00FF6326" w:rsidP="00FF6326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proofErr w:type="spellStart"/>
      <w:r w:rsidRPr="00FF6326">
        <w:rPr>
          <w:rStyle w:val="docsum-authors"/>
          <w:rFonts w:ascii="Arial" w:hAnsi="Arial" w:cs="Arial"/>
          <w:color w:val="212121"/>
          <w:sz w:val="20"/>
          <w:szCs w:val="20"/>
        </w:rPr>
        <w:t>Cañas</w:t>
      </w:r>
      <w:proofErr w:type="spellEnd"/>
      <w:r w:rsidRPr="00FF6326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r w:rsidRPr="00FF6326">
        <w:rPr>
          <w:rStyle w:val="docsum-authors"/>
          <w:rFonts w:ascii="Arial" w:hAnsi="Arial" w:cs="Arial"/>
          <w:color w:val="212121"/>
          <w:sz w:val="20"/>
          <w:szCs w:val="20"/>
        </w:rPr>
        <w:t>L</w:t>
      </w:r>
      <w:proofErr w:type="gramStart"/>
      <w:r w:rsidRPr="00FF6326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r w:rsidRPr="00FF6326">
        <w:rPr>
          <w:rStyle w:val="docsum-journal-citation"/>
          <w:rFonts w:ascii="Arial" w:hAnsi="Arial" w:cs="Arial"/>
          <w:color w:val="4D8055"/>
          <w:sz w:val="20"/>
          <w:szCs w:val="20"/>
        </w:rPr>
        <w:t>Eur</w:t>
      </w:r>
      <w:proofErr w:type="spellEnd"/>
      <w:proofErr w:type="gramEnd"/>
      <w:r w:rsidRPr="00FF632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Eat </w:t>
      </w:r>
      <w:proofErr w:type="spellStart"/>
      <w:r w:rsidRPr="00FF6326">
        <w:rPr>
          <w:rStyle w:val="docsum-journal-citation"/>
          <w:rFonts w:ascii="Arial" w:hAnsi="Arial" w:cs="Arial"/>
          <w:color w:val="4D8055"/>
          <w:sz w:val="20"/>
          <w:szCs w:val="20"/>
        </w:rPr>
        <w:t>Disord</w:t>
      </w:r>
      <w:proofErr w:type="spellEnd"/>
      <w:r w:rsidRPr="00FF632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Rev. 2020 Dec 11.</w:t>
      </w:r>
    </w:p>
    <w:p w14:paraId="45EE5D5F" w14:textId="4FDBDC05" w:rsidR="00AE2F55" w:rsidRPr="00FF6326" w:rsidRDefault="00AE2F55" w:rsidP="00FF6326">
      <w:pPr>
        <w:rPr>
          <w:rFonts w:ascii="Arial" w:hAnsi="Arial" w:cs="Arial"/>
          <w:color w:val="212121"/>
          <w:sz w:val="20"/>
          <w:szCs w:val="20"/>
          <w:lang w:val="en"/>
        </w:rPr>
      </w:pPr>
    </w:p>
    <w:p w14:paraId="62729392" w14:textId="26E13C83" w:rsidR="00FF6326" w:rsidRPr="00FF6326" w:rsidRDefault="00FF6326" w:rsidP="00FF6326">
      <w:pPr>
        <w:rPr>
          <w:rFonts w:ascii="Arial" w:hAnsi="Arial" w:cs="Arial"/>
          <w:sz w:val="20"/>
          <w:szCs w:val="20"/>
        </w:rPr>
      </w:pPr>
      <w:r w:rsidRPr="00FF6326">
        <w:rPr>
          <w:rFonts w:ascii="Arial" w:hAnsi="Arial" w:cs="Arial"/>
          <w:color w:val="212121"/>
          <w:sz w:val="20"/>
          <w:szCs w:val="20"/>
          <w:lang w:val="en"/>
        </w:rPr>
        <w:t>2.</w:t>
      </w:r>
      <w:r w:rsidRPr="00FF6326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FF6326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Adaptation and validation of the </w:t>
        </w:r>
        <w:r w:rsidRPr="00FF6326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Eating</w:t>
        </w:r>
        <w:r w:rsidRPr="00FF6326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</w:t>
        </w:r>
        <w:r w:rsidRPr="00FF6326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Disorder</w:t>
        </w:r>
        <w:r w:rsidRPr="00FF6326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Examination-Questionnaire in English among urban Indian adolescents.</w:t>
        </w:r>
      </w:hyperlink>
    </w:p>
    <w:p w14:paraId="60942EEA" w14:textId="725CD836" w:rsidR="00FF6326" w:rsidRPr="00FF6326" w:rsidRDefault="00FF6326" w:rsidP="00FF6326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FF6326">
        <w:rPr>
          <w:rStyle w:val="docsum-authors"/>
          <w:rFonts w:ascii="Arial" w:hAnsi="Arial" w:cs="Arial"/>
          <w:color w:val="212121"/>
          <w:sz w:val="20"/>
          <w:szCs w:val="20"/>
        </w:rPr>
        <w:t xml:space="preserve">Lewis-Smith </w:t>
      </w:r>
      <w:proofErr w:type="spellStart"/>
      <w:proofErr w:type="gramStart"/>
      <w:r w:rsidRPr="00FF6326">
        <w:rPr>
          <w:rStyle w:val="docsum-authors"/>
          <w:rFonts w:ascii="Arial" w:hAnsi="Arial" w:cs="Arial"/>
          <w:color w:val="212121"/>
          <w:sz w:val="20"/>
          <w:szCs w:val="20"/>
        </w:rPr>
        <w:t>H,.</w:t>
      </w:r>
      <w:proofErr w:type="gramEnd"/>
      <w:r w:rsidRPr="00FF6326">
        <w:rPr>
          <w:rStyle w:val="docsum-journal-citation"/>
          <w:rFonts w:ascii="Arial" w:hAnsi="Arial" w:cs="Arial"/>
          <w:color w:val="4D8055"/>
          <w:sz w:val="20"/>
          <w:szCs w:val="20"/>
        </w:rPr>
        <w:t>Int</w:t>
      </w:r>
      <w:proofErr w:type="spellEnd"/>
      <w:r w:rsidRPr="00FF632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J Eat </w:t>
      </w:r>
      <w:proofErr w:type="spellStart"/>
      <w:r w:rsidRPr="00FF6326">
        <w:rPr>
          <w:rStyle w:val="docsum-journal-citation"/>
          <w:rFonts w:ascii="Arial" w:hAnsi="Arial" w:cs="Arial"/>
          <w:color w:val="4D8055"/>
          <w:sz w:val="20"/>
          <w:szCs w:val="20"/>
        </w:rPr>
        <w:t>Disord</w:t>
      </w:r>
      <w:proofErr w:type="spellEnd"/>
      <w:r w:rsidRPr="00FF6326">
        <w:rPr>
          <w:rStyle w:val="docsum-journal-citation"/>
          <w:rFonts w:ascii="Arial" w:hAnsi="Arial" w:cs="Arial"/>
          <w:color w:val="4D8055"/>
          <w:sz w:val="20"/>
          <w:szCs w:val="20"/>
        </w:rPr>
        <w:t>. 2020 Dec 11.</w:t>
      </w:r>
    </w:p>
    <w:p w14:paraId="40948A9A" w14:textId="6612292D" w:rsidR="00FF6326" w:rsidRPr="00FF6326" w:rsidRDefault="00FF6326" w:rsidP="00FF6326">
      <w:pPr>
        <w:rPr>
          <w:rFonts w:ascii="Arial" w:hAnsi="Arial" w:cs="Arial"/>
          <w:color w:val="212121"/>
          <w:sz w:val="20"/>
          <w:szCs w:val="20"/>
          <w:lang w:val="en"/>
        </w:rPr>
      </w:pPr>
    </w:p>
    <w:p w14:paraId="77FAAD50" w14:textId="19A82CEC" w:rsidR="00FF6326" w:rsidRPr="00FF6326" w:rsidRDefault="00FF6326" w:rsidP="00FF6326">
      <w:pPr>
        <w:rPr>
          <w:rFonts w:ascii="Arial" w:hAnsi="Arial" w:cs="Arial"/>
          <w:sz w:val="20"/>
          <w:szCs w:val="20"/>
        </w:rPr>
      </w:pPr>
      <w:r w:rsidRPr="00FF6326">
        <w:rPr>
          <w:rFonts w:ascii="Arial" w:hAnsi="Arial" w:cs="Arial"/>
          <w:color w:val="212121"/>
          <w:sz w:val="20"/>
          <w:szCs w:val="20"/>
          <w:lang w:val="en"/>
        </w:rPr>
        <w:t>3.</w:t>
      </w:r>
      <w:r w:rsidRPr="00FF6326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Pr="00FF6326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 xml:space="preserve">Central coherence and set-shifting between </w:t>
        </w:r>
        <w:proofErr w:type="spellStart"/>
        <w:r w:rsidRPr="00FF6326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nonunderweight</w:t>
        </w:r>
        <w:proofErr w:type="spellEnd"/>
        <w:r w:rsidRPr="00FF6326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</w:t>
        </w:r>
        <w:r w:rsidRPr="00FF6326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eating</w:t>
        </w:r>
        <w:r w:rsidRPr="00FF6326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disorders and </w:t>
        </w:r>
        <w:r w:rsidRPr="00FF6326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anorexia</w:t>
        </w:r>
        <w:r w:rsidRPr="00FF6326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nervosa: A systematic review and meta-analysis.</w:t>
        </w:r>
      </w:hyperlink>
    </w:p>
    <w:p w14:paraId="66D7C94D" w14:textId="6EDF74FE" w:rsidR="00FF6326" w:rsidRPr="00FF6326" w:rsidRDefault="00FF6326" w:rsidP="00FF6326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FF6326">
        <w:rPr>
          <w:rStyle w:val="docsum-authors"/>
          <w:rFonts w:ascii="Arial" w:hAnsi="Arial" w:cs="Arial"/>
          <w:color w:val="212121"/>
          <w:sz w:val="20"/>
          <w:szCs w:val="20"/>
        </w:rPr>
        <w:t xml:space="preserve">Keegan </w:t>
      </w:r>
      <w:proofErr w:type="spellStart"/>
      <w:proofErr w:type="gramStart"/>
      <w:r w:rsidRPr="00FF6326">
        <w:rPr>
          <w:rStyle w:val="docsum-authors"/>
          <w:rFonts w:ascii="Arial" w:hAnsi="Arial" w:cs="Arial"/>
          <w:color w:val="212121"/>
          <w:sz w:val="20"/>
          <w:szCs w:val="20"/>
        </w:rPr>
        <w:t>E,.</w:t>
      </w:r>
      <w:proofErr w:type="gramEnd"/>
      <w:r w:rsidRPr="00FF6326">
        <w:rPr>
          <w:rStyle w:val="docsum-journal-citation"/>
          <w:rFonts w:ascii="Arial" w:hAnsi="Arial" w:cs="Arial"/>
          <w:color w:val="4D8055"/>
          <w:sz w:val="20"/>
          <w:szCs w:val="20"/>
        </w:rPr>
        <w:t>Int</w:t>
      </w:r>
      <w:proofErr w:type="spellEnd"/>
      <w:r w:rsidRPr="00FF632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J Eat </w:t>
      </w:r>
      <w:proofErr w:type="spellStart"/>
      <w:r w:rsidRPr="00FF6326">
        <w:rPr>
          <w:rStyle w:val="docsum-journal-citation"/>
          <w:rFonts w:ascii="Arial" w:hAnsi="Arial" w:cs="Arial"/>
          <w:color w:val="4D8055"/>
          <w:sz w:val="20"/>
          <w:szCs w:val="20"/>
        </w:rPr>
        <w:t>Disord</w:t>
      </w:r>
      <w:proofErr w:type="spellEnd"/>
      <w:r w:rsidRPr="00FF6326">
        <w:rPr>
          <w:rStyle w:val="docsum-journal-citation"/>
          <w:rFonts w:ascii="Arial" w:hAnsi="Arial" w:cs="Arial"/>
          <w:color w:val="4D8055"/>
          <w:sz w:val="20"/>
          <w:szCs w:val="20"/>
        </w:rPr>
        <w:t>. 2020 Dec 11.</w:t>
      </w:r>
    </w:p>
    <w:p w14:paraId="61C2A2A6" w14:textId="1A51359A" w:rsidR="00FF6326" w:rsidRPr="00FF6326" w:rsidRDefault="00FF6326" w:rsidP="00FF6326">
      <w:pPr>
        <w:rPr>
          <w:rFonts w:ascii="Arial" w:hAnsi="Arial" w:cs="Arial"/>
          <w:color w:val="212121"/>
          <w:sz w:val="20"/>
          <w:szCs w:val="20"/>
          <w:lang w:val="en"/>
        </w:rPr>
      </w:pPr>
    </w:p>
    <w:p w14:paraId="7025732A" w14:textId="3B1DBA45" w:rsidR="00FF6326" w:rsidRPr="00FF6326" w:rsidRDefault="00FF6326" w:rsidP="00FF6326">
      <w:pPr>
        <w:rPr>
          <w:rFonts w:ascii="Arial" w:hAnsi="Arial" w:cs="Arial"/>
          <w:sz w:val="20"/>
          <w:szCs w:val="20"/>
        </w:rPr>
      </w:pPr>
      <w:r w:rsidRPr="00FF6326">
        <w:rPr>
          <w:rFonts w:ascii="Arial" w:hAnsi="Arial" w:cs="Arial"/>
          <w:color w:val="212121"/>
          <w:sz w:val="20"/>
          <w:szCs w:val="20"/>
          <w:lang w:val="en"/>
        </w:rPr>
        <w:t>4.</w:t>
      </w:r>
      <w:r w:rsidRPr="00FF6326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FF6326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Eating</w:t>
        </w:r>
        <w:r w:rsidRPr="00FF6326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</w:t>
        </w:r>
        <w:r w:rsidRPr="00FF6326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disorder</w:t>
        </w:r>
        <w:r w:rsidRPr="00FF6326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risk identification through embedded electronic medical record prompting.</w:t>
        </w:r>
      </w:hyperlink>
    </w:p>
    <w:p w14:paraId="67C011DC" w14:textId="5AB3D5D6" w:rsidR="00FF6326" w:rsidRPr="00FF6326" w:rsidRDefault="00FF6326" w:rsidP="00FF6326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proofErr w:type="spellStart"/>
      <w:r w:rsidRPr="00FF6326">
        <w:rPr>
          <w:rStyle w:val="docsum-authors"/>
          <w:rFonts w:ascii="Arial" w:hAnsi="Arial" w:cs="Arial"/>
          <w:color w:val="212121"/>
          <w:sz w:val="20"/>
          <w:szCs w:val="20"/>
        </w:rPr>
        <w:t>Kotarski</w:t>
      </w:r>
      <w:proofErr w:type="spellEnd"/>
      <w:r w:rsidRPr="00FF6326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proofErr w:type="gramStart"/>
      <w:r w:rsidRPr="00FF6326">
        <w:rPr>
          <w:rStyle w:val="docsum-authors"/>
          <w:rFonts w:ascii="Arial" w:hAnsi="Arial" w:cs="Arial"/>
          <w:color w:val="212121"/>
          <w:sz w:val="20"/>
          <w:szCs w:val="20"/>
        </w:rPr>
        <w:t>BA,.</w:t>
      </w:r>
      <w:proofErr w:type="gramEnd"/>
      <w:r w:rsidRPr="00FF6326">
        <w:rPr>
          <w:rStyle w:val="docsum-journal-citation"/>
          <w:rFonts w:ascii="Arial" w:hAnsi="Arial" w:cs="Arial"/>
          <w:color w:val="4D8055"/>
          <w:sz w:val="20"/>
          <w:szCs w:val="20"/>
        </w:rPr>
        <w:t>J</w:t>
      </w:r>
      <w:proofErr w:type="spellEnd"/>
      <w:r w:rsidRPr="00FF632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Am Coll Health. 2020 Dec 10:1-</w:t>
      </w:r>
    </w:p>
    <w:p w14:paraId="38821B74" w14:textId="6A9E02B9" w:rsidR="00FF6326" w:rsidRPr="00FF6326" w:rsidRDefault="00FF6326" w:rsidP="00FF6326">
      <w:pPr>
        <w:rPr>
          <w:rFonts w:ascii="Arial" w:hAnsi="Arial" w:cs="Arial"/>
          <w:color w:val="212121"/>
          <w:sz w:val="20"/>
          <w:szCs w:val="20"/>
          <w:lang w:val="en"/>
        </w:rPr>
      </w:pPr>
    </w:p>
    <w:p w14:paraId="664559B1" w14:textId="4177419C" w:rsidR="00FF6326" w:rsidRPr="00FF6326" w:rsidRDefault="00FF6326" w:rsidP="00FF6326">
      <w:pPr>
        <w:rPr>
          <w:rFonts w:ascii="Arial" w:hAnsi="Arial" w:cs="Arial"/>
          <w:sz w:val="20"/>
          <w:szCs w:val="20"/>
        </w:rPr>
      </w:pPr>
      <w:r w:rsidRPr="00FF6326">
        <w:rPr>
          <w:rFonts w:ascii="Arial" w:hAnsi="Arial" w:cs="Arial"/>
          <w:color w:val="212121"/>
          <w:sz w:val="20"/>
          <w:szCs w:val="20"/>
          <w:lang w:val="en"/>
        </w:rPr>
        <w:t>5.</w:t>
      </w:r>
      <w:r w:rsidRPr="00FF6326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FF6326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 xml:space="preserve">Presence and severity of suicidal thoughts and </w:t>
        </w:r>
        <w:proofErr w:type="spellStart"/>
        <w:r w:rsidRPr="00FF6326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behaviors</w:t>
        </w:r>
        <w:proofErr w:type="spellEnd"/>
        <w:r w:rsidRPr="00FF6326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 xml:space="preserve"> across the </w:t>
        </w:r>
        <w:r w:rsidRPr="00FF6326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eating</w:t>
        </w:r>
        <w:r w:rsidRPr="00FF6326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</w:t>
        </w:r>
        <w:r w:rsidRPr="00FF6326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disorder</w:t>
        </w:r>
        <w:r w:rsidRPr="00FF6326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diagnostic spectrum: A pilot study.</w:t>
        </w:r>
      </w:hyperlink>
    </w:p>
    <w:p w14:paraId="0D8ED24A" w14:textId="21C34DD9" w:rsidR="00FF6326" w:rsidRPr="00FF6326" w:rsidRDefault="00FF6326" w:rsidP="00FF6326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FF6326">
        <w:rPr>
          <w:rStyle w:val="docsum-authors"/>
          <w:rFonts w:ascii="Arial" w:hAnsi="Arial" w:cs="Arial"/>
          <w:color w:val="212121"/>
          <w:sz w:val="20"/>
          <w:szCs w:val="20"/>
        </w:rPr>
        <w:t xml:space="preserve">Duffy ME, </w:t>
      </w:r>
      <w:r w:rsidRPr="00FF6326">
        <w:rPr>
          <w:rStyle w:val="docsum-journal-citation"/>
          <w:rFonts w:ascii="Arial" w:hAnsi="Arial" w:cs="Arial"/>
          <w:color w:val="4D8055"/>
          <w:sz w:val="20"/>
          <w:szCs w:val="20"/>
        </w:rPr>
        <w:t>J Clin Psychol. 2020 Dec 9.</w:t>
      </w:r>
    </w:p>
    <w:p w14:paraId="4ADB6420" w14:textId="0DCD8867" w:rsidR="00FF6326" w:rsidRPr="00FF6326" w:rsidRDefault="00FF6326" w:rsidP="00FF6326">
      <w:pPr>
        <w:rPr>
          <w:rFonts w:ascii="Arial" w:hAnsi="Arial" w:cs="Arial"/>
          <w:color w:val="212121"/>
          <w:sz w:val="20"/>
          <w:szCs w:val="20"/>
          <w:lang w:val="en"/>
        </w:rPr>
      </w:pPr>
    </w:p>
    <w:p w14:paraId="07AFD199" w14:textId="504F903C" w:rsidR="00FF6326" w:rsidRPr="00FF6326" w:rsidRDefault="00FF6326" w:rsidP="00FF6326">
      <w:pPr>
        <w:rPr>
          <w:rFonts w:ascii="Arial" w:hAnsi="Arial" w:cs="Arial"/>
          <w:sz w:val="20"/>
          <w:szCs w:val="20"/>
        </w:rPr>
      </w:pPr>
      <w:r w:rsidRPr="00FF6326">
        <w:rPr>
          <w:rFonts w:ascii="Arial" w:hAnsi="Arial" w:cs="Arial"/>
          <w:color w:val="212121"/>
          <w:sz w:val="20"/>
          <w:szCs w:val="20"/>
          <w:lang w:val="en"/>
        </w:rPr>
        <w:t>6.</w:t>
      </w:r>
      <w:r w:rsidRPr="00FF6326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FF6326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Self-reported </w:t>
        </w:r>
        <w:r w:rsidRPr="00FF6326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eating</w:t>
        </w:r>
        <w:r w:rsidRPr="00FF6326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</w:t>
        </w:r>
        <w:r w:rsidRPr="00FF6326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disorder</w:t>
        </w:r>
        <w:r w:rsidRPr="00FF6326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psychopathology prevalence in community-based female and male Albertans: Gender and age group comparisons.</w:t>
        </w:r>
      </w:hyperlink>
    </w:p>
    <w:p w14:paraId="7F08842A" w14:textId="5C8E3BDF" w:rsidR="00FF6326" w:rsidRPr="00FF6326" w:rsidRDefault="00FF6326" w:rsidP="00FF6326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proofErr w:type="gramStart"/>
      <w:r w:rsidRPr="00FF6326">
        <w:rPr>
          <w:rStyle w:val="docsum-authors"/>
          <w:rFonts w:ascii="Arial" w:hAnsi="Arial" w:cs="Arial"/>
          <w:color w:val="212121"/>
          <w:sz w:val="20"/>
          <w:szCs w:val="20"/>
        </w:rPr>
        <w:t>Smith AJ,</w:t>
      </w:r>
      <w:proofErr w:type="gramEnd"/>
      <w:r w:rsidRPr="00FF6326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r w:rsidRPr="00FF632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Int J Eat </w:t>
      </w:r>
      <w:proofErr w:type="spellStart"/>
      <w:r w:rsidRPr="00FF6326">
        <w:rPr>
          <w:rStyle w:val="docsum-journal-citation"/>
          <w:rFonts w:ascii="Arial" w:hAnsi="Arial" w:cs="Arial"/>
          <w:color w:val="4D8055"/>
          <w:sz w:val="20"/>
          <w:szCs w:val="20"/>
        </w:rPr>
        <w:t>Disord</w:t>
      </w:r>
      <w:proofErr w:type="spellEnd"/>
      <w:r w:rsidRPr="00FF6326">
        <w:rPr>
          <w:rStyle w:val="docsum-journal-citation"/>
          <w:rFonts w:ascii="Arial" w:hAnsi="Arial" w:cs="Arial"/>
          <w:color w:val="4D8055"/>
          <w:sz w:val="20"/>
          <w:szCs w:val="20"/>
        </w:rPr>
        <w:t>. 2020 Dec 9.</w:t>
      </w:r>
    </w:p>
    <w:p w14:paraId="20F69CE1" w14:textId="76178930" w:rsidR="00FF6326" w:rsidRPr="00FF6326" w:rsidRDefault="00FF6326" w:rsidP="00FF6326">
      <w:pPr>
        <w:rPr>
          <w:rFonts w:ascii="Arial" w:hAnsi="Arial" w:cs="Arial"/>
          <w:color w:val="212121"/>
          <w:sz w:val="20"/>
          <w:szCs w:val="20"/>
          <w:lang w:val="en"/>
        </w:rPr>
      </w:pPr>
    </w:p>
    <w:p w14:paraId="7F79EDE0" w14:textId="55E83B9B" w:rsidR="00FF6326" w:rsidRPr="00FF6326" w:rsidRDefault="00FF6326" w:rsidP="00FF6326">
      <w:pPr>
        <w:rPr>
          <w:rFonts w:ascii="Arial" w:hAnsi="Arial" w:cs="Arial"/>
          <w:sz w:val="20"/>
          <w:szCs w:val="20"/>
        </w:rPr>
      </w:pPr>
      <w:r w:rsidRPr="00FF6326">
        <w:rPr>
          <w:rFonts w:ascii="Arial" w:hAnsi="Arial" w:cs="Arial"/>
          <w:color w:val="212121"/>
          <w:sz w:val="20"/>
          <w:szCs w:val="20"/>
          <w:lang w:val="en"/>
        </w:rPr>
        <w:t>7.</w:t>
      </w:r>
      <w:r w:rsidRPr="00FF6326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Pr="00FF6326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Anhedonia, positive affect dysregulation, and risk and maintenance of binge-</w:t>
        </w:r>
        <w:r w:rsidRPr="00FF6326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eating</w:t>
        </w:r>
        <w:r w:rsidRPr="00FF6326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</w:t>
        </w:r>
        <w:r w:rsidRPr="00FF6326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disorder</w:t>
        </w:r>
        <w:r w:rsidRPr="00FF6326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.</w:t>
        </w:r>
      </w:hyperlink>
    </w:p>
    <w:p w14:paraId="03A79441" w14:textId="579BC323" w:rsidR="00FF6326" w:rsidRPr="00FF6326" w:rsidRDefault="00FF6326" w:rsidP="00FF6326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FF6326">
        <w:rPr>
          <w:rStyle w:val="docsum-authors"/>
          <w:rFonts w:ascii="Arial" w:hAnsi="Arial" w:cs="Arial"/>
          <w:color w:val="212121"/>
          <w:sz w:val="20"/>
          <w:szCs w:val="20"/>
        </w:rPr>
        <w:t xml:space="preserve">Mason </w:t>
      </w:r>
      <w:proofErr w:type="spellStart"/>
      <w:proofErr w:type="gramStart"/>
      <w:r w:rsidRPr="00FF6326">
        <w:rPr>
          <w:rStyle w:val="docsum-authors"/>
          <w:rFonts w:ascii="Arial" w:hAnsi="Arial" w:cs="Arial"/>
          <w:color w:val="212121"/>
          <w:sz w:val="20"/>
          <w:szCs w:val="20"/>
        </w:rPr>
        <w:t>TB,.</w:t>
      </w:r>
      <w:proofErr w:type="gramEnd"/>
      <w:r w:rsidRPr="00FF6326">
        <w:rPr>
          <w:rStyle w:val="docsum-journal-citation"/>
          <w:rFonts w:ascii="Arial" w:hAnsi="Arial" w:cs="Arial"/>
          <w:color w:val="4D8055"/>
          <w:sz w:val="20"/>
          <w:szCs w:val="20"/>
        </w:rPr>
        <w:t>Int</w:t>
      </w:r>
      <w:proofErr w:type="spellEnd"/>
      <w:r w:rsidRPr="00FF632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J Eat </w:t>
      </w:r>
      <w:proofErr w:type="spellStart"/>
      <w:r w:rsidRPr="00FF6326">
        <w:rPr>
          <w:rStyle w:val="docsum-journal-citation"/>
          <w:rFonts w:ascii="Arial" w:hAnsi="Arial" w:cs="Arial"/>
          <w:color w:val="4D8055"/>
          <w:sz w:val="20"/>
          <w:szCs w:val="20"/>
        </w:rPr>
        <w:t>Disord</w:t>
      </w:r>
      <w:proofErr w:type="spellEnd"/>
      <w:r w:rsidRPr="00FF6326">
        <w:rPr>
          <w:rStyle w:val="docsum-journal-citation"/>
          <w:rFonts w:ascii="Arial" w:hAnsi="Arial" w:cs="Arial"/>
          <w:color w:val="4D8055"/>
          <w:sz w:val="20"/>
          <w:szCs w:val="20"/>
        </w:rPr>
        <w:t>. 2020 Dec 9</w:t>
      </w:r>
    </w:p>
    <w:p w14:paraId="7FF6FFED" w14:textId="2F57E7A2" w:rsidR="00FF6326" w:rsidRPr="00FF6326" w:rsidRDefault="00FF6326" w:rsidP="00FF6326">
      <w:pPr>
        <w:rPr>
          <w:rFonts w:ascii="Arial" w:hAnsi="Arial" w:cs="Arial"/>
          <w:color w:val="212121"/>
          <w:sz w:val="20"/>
          <w:szCs w:val="20"/>
          <w:lang w:val="en"/>
        </w:rPr>
      </w:pPr>
    </w:p>
    <w:p w14:paraId="6E1A70A0" w14:textId="6C3A78F2" w:rsidR="00FF6326" w:rsidRPr="00FF6326" w:rsidRDefault="00FF6326" w:rsidP="00FF6326">
      <w:pPr>
        <w:rPr>
          <w:rFonts w:ascii="Arial" w:hAnsi="Arial" w:cs="Arial"/>
          <w:sz w:val="20"/>
          <w:szCs w:val="20"/>
        </w:rPr>
      </w:pPr>
      <w:r w:rsidRPr="00FF6326">
        <w:rPr>
          <w:rFonts w:ascii="Arial" w:hAnsi="Arial" w:cs="Arial"/>
          <w:color w:val="212121"/>
          <w:sz w:val="20"/>
          <w:szCs w:val="20"/>
          <w:lang w:val="en"/>
        </w:rPr>
        <w:t>8.</w:t>
      </w:r>
      <w:r w:rsidRPr="00FF6326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Pr="00FF6326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Possible use of fermented foods in rehabilitation of </w:t>
        </w:r>
        <w:r w:rsidRPr="00FF6326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anorexia</w:t>
        </w:r>
        <w:r w:rsidRPr="00FF6326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nervosa: the gut microbiota as a modulator.</w:t>
        </w:r>
      </w:hyperlink>
    </w:p>
    <w:p w14:paraId="075FA71C" w14:textId="0D99E97D" w:rsidR="00FF6326" w:rsidRPr="00FF6326" w:rsidRDefault="00FF6326" w:rsidP="00FF6326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FF6326">
        <w:rPr>
          <w:rStyle w:val="docsum-authors"/>
          <w:rFonts w:ascii="Arial" w:hAnsi="Arial" w:cs="Arial"/>
          <w:color w:val="212121"/>
          <w:sz w:val="20"/>
          <w:szCs w:val="20"/>
        </w:rPr>
        <w:t xml:space="preserve">Rocks </w:t>
      </w:r>
      <w:proofErr w:type="spellStart"/>
      <w:proofErr w:type="gramStart"/>
      <w:r w:rsidRPr="00FF6326">
        <w:rPr>
          <w:rStyle w:val="docsum-authors"/>
          <w:rFonts w:ascii="Arial" w:hAnsi="Arial" w:cs="Arial"/>
          <w:color w:val="212121"/>
          <w:sz w:val="20"/>
          <w:szCs w:val="20"/>
        </w:rPr>
        <w:t>T,.</w:t>
      </w:r>
      <w:proofErr w:type="gramEnd"/>
      <w:r w:rsidRPr="00FF6326">
        <w:rPr>
          <w:rStyle w:val="docsum-journal-citation"/>
          <w:rFonts w:ascii="Arial" w:hAnsi="Arial" w:cs="Arial"/>
          <w:color w:val="4D8055"/>
          <w:sz w:val="20"/>
          <w:szCs w:val="20"/>
        </w:rPr>
        <w:t>Prog</w:t>
      </w:r>
      <w:proofErr w:type="spellEnd"/>
      <w:r w:rsidRPr="00FF632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Pr="00FF6326">
        <w:rPr>
          <w:rStyle w:val="docsum-journal-citation"/>
          <w:rFonts w:ascii="Arial" w:hAnsi="Arial" w:cs="Arial"/>
          <w:color w:val="4D8055"/>
          <w:sz w:val="20"/>
          <w:szCs w:val="20"/>
        </w:rPr>
        <w:t>Neuropsychopharmacol</w:t>
      </w:r>
      <w:proofErr w:type="spellEnd"/>
      <w:r w:rsidRPr="00FF632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Pr="00FF6326">
        <w:rPr>
          <w:rStyle w:val="docsum-journal-citation"/>
          <w:rFonts w:ascii="Arial" w:hAnsi="Arial" w:cs="Arial"/>
          <w:color w:val="4D8055"/>
          <w:sz w:val="20"/>
          <w:szCs w:val="20"/>
        </w:rPr>
        <w:t>Biol</w:t>
      </w:r>
      <w:proofErr w:type="spellEnd"/>
      <w:r w:rsidRPr="00FF632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Psychiatry. 2020 Dec 8</w:t>
      </w:r>
    </w:p>
    <w:p w14:paraId="5A5E04DF" w14:textId="3081C80D" w:rsidR="00FF6326" w:rsidRPr="00FF6326" w:rsidRDefault="00FF6326" w:rsidP="00FF6326">
      <w:pPr>
        <w:rPr>
          <w:rFonts w:ascii="Arial" w:hAnsi="Arial" w:cs="Arial"/>
          <w:color w:val="212121"/>
          <w:sz w:val="20"/>
          <w:szCs w:val="20"/>
          <w:lang w:val="en"/>
        </w:rPr>
      </w:pPr>
    </w:p>
    <w:p w14:paraId="6BD45A25" w14:textId="264E52E2" w:rsidR="00FF6326" w:rsidRPr="00FF6326" w:rsidRDefault="00FF6326" w:rsidP="00FF6326">
      <w:pPr>
        <w:rPr>
          <w:rFonts w:ascii="Arial" w:hAnsi="Arial" w:cs="Arial"/>
          <w:sz w:val="20"/>
          <w:szCs w:val="20"/>
        </w:rPr>
      </w:pPr>
      <w:r w:rsidRPr="00FF6326">
        <w:rPr>
          <w:rFonts w:ascii="Arial" w:hAnsi="Arial" w:cs="Arial"/>
          <w:color w:val="212121"/>
          <w:sz w:val="20"/>
          <w:szCs w:val="20"/>
          <w:lang w:val="en"/>
        </w:rPr>
        <w:t>9.</w:t>
      </w:r>
      <w:r w:rsidRPr="00FF6326">
        <w:rPr>
          <w:rFonts w:ascii="Arial" w:hAnsi="Arial" w:cs="Arial"/>
          <w:sz w:val="20"/>
          <w:szCs w:val="20"/>
        </w:rPr>
        <w:t xml:space="preserve"> </w:t>
      </w:r>
      <w:hyperlink r:id="rId15" w:history="1">
        <w:r w:rsidRPr="00FF6326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Community norms for the </w:t>
        </w:r>
        <w:r w:rsidRPr="00FF6326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Eating</w:t>
        </w:r>
        <w:r w:rsidRPr="00FF6326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</w:t>
        </w:r>
        <w:r w:rsidRPr="00FF6326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Disorder</w:t>
        </w:r>
        <w:r w:rsidRPr="00FF6326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Examination Questionnaire (EDE-Q) among gender-expansive populations.</w:t>
        </w:r>
      </w:hyperlink>
    </w:p>
    <w:p w14:paraId="4C9330E8" w14:textId="3DB9C058" w:rsidR="00FF6326" w:rsidRPr="00FF6326" w:rsidRDefault="00FF6326" w:rsidP="00FF6326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FF6326">
        <w:rPr>
          <w:rStyle w:val="docsum-authors"/>
          <w:rFonts w:ascii="Arial" w:hAnsi="Arial" w:cs="Arial"/>
          <w:color w:val="212121"/>
          <w:sz w:val="20"/>
          <w:szCs w:val="20"/>
        </w:rPr>
        <w:t xml:space="preserve">Nagata </w:t>
      </w:r>
      <w:proofErr w:type="spellStart"/>
      <w:proofErr w:type="gramStart"/>
      <w:r w:rsidRPr="00FF6326">
        <w:rPr>
          <w:rStyle w:val="docsum-authors"/>
          <w:rFonts w:ascii="Arial" w:hAnsi="Arial" w:cs="Arial"/>
          <w:color w:val="212121"/>
          <w:sz w:val="20"/>
          <w:szCs w:val="20"/>
        </w:rPr>
        <w:t>JM,.</w:t>
      </w:r>
      <w:proofErr w:type="gramEnd"/>
      <w:r w:rsidRPr="00FF6326">
        <w:rPr>
          <w:rStyle w:val="docsum-journal-citation"/>
          <w:rFonts w:ascii="Arial" w:hAnsi="Arial" w:cs="Arial"/>
          <w:color w:val="4D8055"/>
          <w:sz w:val="20"/>
          <w:szCs w:val="20"/>
        </w:rPr>
        <w:t>J</w:t>
      </w:r>
      <w:proofErr w:type="spellEnd"/>
      <w:r w:rsidRPr="00FF632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Eat </w:t>
      </w:r>
      <w:proofErr w:type="spellStart"/>
      <w:r w:rsidRPr="00FF6326">
        <w:rPr>
          <w:rStyle w:val="docsum-journal-citation"/>
          <w:rFonts w:ascii="Arial" w:hAnsi="Arial" w:cs="Arial"/>
          <w:color w:val="4D8055"/>
          <w:sz w:val="20"/>
          <w:szCs w:val="20"/>
        </w:rPr>
        <w:t>Disord</w:t>
      </w:r>
      <w:proofErr w:type="spellEnd"/>
      <w:r w:rsidRPr="00FF632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. 2020 Dec 8;8(1):74. </w:t>
      </w:r>
      <w:r w:rsidRPr="00FF6326">
        <w:rPr>
          <w:rStyle w:val="free-resources"/>
          <w:rFonts w:ascii="Arial" w:hAnsi="Arial" w:cs="Arial"/>
          <w:b/>
          <w:bCs/>
          <w:color w:val="C05600"/>
          <w:sz w:val="20"/>
          <w:szCs w:val="20"/>
        </w:rPr>
        <w:t>Free PMC article.</w:t>
      </w:r>
    </w:p>
    <w:p w14:paraId="7DE46619" w14:textId="21DD3B70" w:rsidR="00FF6326" w:rsidRPr="00FF6326" w:rsidRDefault="00FF6326" w:rsidP="00FF6326">
      <w:pPr>
        <w:rPr>
          <w:rFonts w:ascii="Arial" w:hAnsi="Arial" w:cs="Arial"/>
          <w:color w:val="212121"/>
          <w:sz w:val="20"/>
          <w:szCs w:val="20"/>
          <w:lang w:val="en"/>
        </w:rPr>
      </w:pPr>
    </w:p>
    <w:p w14:paraId="1BD927C0" w14:textId="0F6D2433" w:rsidR="00FF6326" w:rsidRPr="00FF6326" w:rsidRDefault="00FF6326" w:rsidP="00FF6326">
      <w:pPr>
        <w:rPr>
          <w:rFonts w:ascii="Arial" w:hAnsi="Arial" w:cs="Arial"/>
          <w:sz w:val="20"/>
          <w:szCs w:val="20"/>
        </w:rPr>
      </w:pPr>
      <w:r w:rsidRPr="00FF6326">
        <w:rPr>
          <w:rFonts w:ascii="Arial" w:hAnsi="Arial" w:cs="Arial"/>
          <w:color w:val="212121"/>
          <w:sz w:val="20"/>
          <w:szCs w:val="20"/>
          <w:lang w:val="en"/>
        </w:rPr>
        <w:t>10.</w:t>
      </w:r>
      <w:r w:rsidRPr="00FF6326"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Pr="00FF6326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Implementation of family-based treatment for Asian adolescents with </w:t>
        </w:r>
        <w:r w:rsidRPr="00FF6326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anorexia</w:t>
        </w:r>
        <w:r w:rsidRPr="00FF6326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nervosa: A consecutive cohort examination of outcomes.</w:t>
        </w:r>
      </w:hyperlink>
    </w:p>
    <w:p w14:paraId="74D6A45F" w14:textId="1A14C337" w:rsidR="00FF6326" w:rsidRPr="00FF6326" w:rsidRDefault="00FF6326" w:rsidP="00FF6326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FF6326">
        <w:rPr>
          <w:rStyle w:val="docsum-authors"/>
          <w:rFonts w:ascii="Arial" w:hAnsi="Arial" w:cs="Arial"/>
          <w:color w:val="212121"/>
          <w:sz w:val="20"/>
          <w:szCs w:val="20"/>
        </w:rPr>
        <w:t xml:space="preserve">Chew </w:t>
      </w:r>
      <w:proofErr w:type="spellStart"/>
      <w:proofErr w:type="gramStart"/>
      <w:r w:rsidRPr="00FF6326">
        <w:rPr>
          <w:rStyle w:val="docsum-authors"/>
          <w:rFonts w:ascii="Arial" w:hAnsi="Arial" w:cs="Arial"/>
          <w:color w:val="212121"/>
          <w:sz w:val="20"/>
          <w:szCs w:val="20"/>
        </w:rPr>
        <w:t>CSE,.</w:t>
      </w:r>
      <w:proofErr w:type="gramEnd"/>
      <w:r w:rsidRPr="00FF6326">
        <w:rPr>
          <w:rStyle w:val="docsum-journal-citation"/>
          <w:rFonts w:ascii="Arial" w:hAnsi="Arial" w:cs="Arial"/>
          <w:color w:val="4D8055"/>
          <w:sz w:val="20"/>
          <w:szCs w:val="20"/>
        </w:rPr>
        <w:t>Int</w:t>
      </w:r>
      <w:proofErr w:type="spellEnd"/>
      <w:r w:rsidRPr="00FF632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J Eat </w:t>
      </w:r>
      <w:proofErr w:type="spellStart"/>
      <w:r w:rsidRPr="00FF6326">
        <w:rPr>
          <w:rStyle w:val="docsum-journal-citation"/>
          <w:rFonts w:ascii="Arial" w:hAnsi="Arial" w:cs="Arial"/>
          <w:color w:val="4D8055"/>
          <w:sz w:val="20"/>
          <w:szCs w:val="20"/>
        </w:rPr>
        <w:t>Disord</w:t>
      </w:r>
      <w:proofErr w:type="spellEnd"/>
      <w:r w:rsidRPr="00FF6326">
        <w:rPr>
          <w:rStyle w:val="docsum-journal-citation"/>
          <w:rFonts w:ascii="Arial" w:hAnsi="Arial" w:cs="Arial"/>
          <w:color w:val="4D8055"/>
          <w:sz w:val="20"/>
          <w:szCs w:val="20"/>
        </w:rPr>
        <w:t>. 2020 Dec 8.</w:t>
      </w:r>
    </w:p>
    <w:p w14:paraId="3F3E0DEE" w14:textId="3E86D532" w:rsidR="00FF6326" w:rsidRPr="00FF6326" w:rsidRDefault="00FF6326" w:rsidP="00FF6326">
      <w:pPr>
        <w:rPr>
          <w:rFonts w:ascii="Arial" w:hAnsi="Arial" w:cs="Arial"/>
          <w:color w:val="212121"/>
          <w:sz w:val="20"/>
          <w:szCs w:val="20"/>
          <w:lang w:val="en"/>
        </w:rPr>
      </w:pPr>
    </w:p>
    <w:p w14:paraId="3D68335E" w14:textId="750F5B05" w:rsidR="00FF6326" w:rsidRPr="00FF6326" w:rsidRDefault="00FF6326" w:rsidP="00FF6326">
      <w:pPr>
        <w:rPr>
          <w:rFonts w:ascii="Arial" w:hAnsi="Arial" w:cs="Arial"/>
          <w:sz w:val="20"/>
          <w:szCs w:val="20"/>
        </w:rPr>
      </w:pPr>
      <w:r w:rsidRPr="00FF6326">
        <w:rPr>
          <w:rFonts w:ascii="Arial" w:hAnsi="Arial" w:cs="Arial"/>
          <w:color w:val="212121"/>
          <w:sz w:val="20"/>
          <w:szCs w:val="20"/>
          <w:lang w:val="en"/>
        </w:rPr>
        <w:t>11.</w:t>
      </w:r>
      <w:r w:rsidRPr="00FF6326">
        <w:rPr>
          <w:rFonts w:ascii="Arial" w:hAnsi="Arial" w:cs="Arial"/>
          <w:sz w:val="20"/>
          <w:szCs w:val="20"/>
        </w:rPr>
        <w:t xml:space="preserve"> </w:t>
      </w:r>
      <w:hyperlink r:id="rId17" w:history="1">
        <w:r w:rsidRPr="00FF6326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Patients' Experiences and Perceptions of Recovering from </w:t>
        </w:r>
        <w:r w:rsidRPr="00FF6326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Anorexia</w:t>
        </w:r>
        <w:r w:rsidRPr="00FF6326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Nervosa While Having Contact with Psychiatric Care: A Literature Review and Narrative Synthesis of Qualitative Studies.</w:t>
        </w:r>
      </w:hyperlink>
    </w:p>
    <w:p w14:paraId="61876215" w14:textId="2991E741" w:rsidR="00FF6326" w:rsidRPr="00FF6326" w:rsidRDefault="00FF6326" w:rsidP="00FF6326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FF6326">
        <w:rPr>
          <w:rStyle w:val="docsum-authors"/>
          <w:rFonts w:ascii="Arial" w:hAnsi="Arial" w:cs="Arial"/>
          <w:color w:val="212121"/>
          <w:sz w:val="20"/>
          <w:szCs w:val="20"/>
        </w:rPr>
        <w:t xml:space="preserve">Karlsson </w:t>
      </w:r>
      <w:proofErr w:type="spellStart"/>
      <w:proofErr w:type="gramStart"/>
      <w:r w:rsidRPr="00FF6326">
        <w:rPr>
          <w:rStyle w:val="docsum-authors"/>
          <w:rFonts w:ascii="Arial" w:hAnsi="Arial" w:cs="Arial"/>
          <w:color w:val="212121"/>
          <w:sz w:val="20"/>
          <w:szCs w:val="20"/>
        </w:rPr>
        <w:t>S,.</w:t>
      </w:r>
      <w:proofErr w:type="gramEnd"/>
      <w:r w:rsidRPr="00FF6326">
        <w:rPr>
          <w:rStyle w:val="docsum-journal-citation"/>
          <w:rFonts w:ascii="Arial" w:hAnsi="Arial" w:cs="Arial"/>
          <w:color w:val="4D8055"/>
          <w:sz w:val="20"/>
          <w:szCs w:val="20"/>
        </w:rPr>
        <w:t>Issues</w:t>
      </w:r>
      <w:proofErr w:type="spellEnd"/>
      <w:r w:rsidRPr="00FF632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Pr="00FF6326">
        <w:rPr>
          <w:rStyle w:val="docsum-journal-citation"/>
          <w:rFonts w:ascii="Arial" w:hAnsi="Arial" w:cs="Arial"/>
          <w:color w:val="4D8055"/>
          <w:sz w:val="20"/>
          <w:szCs w:val="20"/>
        </w:rPr>
        <w:t>Ment</w:t>
      </w:r>
      <w:proofErr w:type="spellEnd"/>
      <w:r w:rsidRPr="00FF632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Health </w:t>
      </w:r>
      <w:proofErr w:type="spellStart"/>
      <w:r w:rsidRPr="00FF6326">
        <w:rPr>
          <w:rStyle w:val="docsum-journal-citation"/>
          <w:rFonts w:ascii="Arial" w:hAnsi="Arial" w:cs="Arial"/>
          <w:color w:val="4D8055"/>
          <w:sz w:val="20"/>
          <w:szCs w:val="20"/>
        </w:rPr>
        <w:t>Nurs</w:t>
      </w:r>
      <w:proofErr w:type="spellEnd"/>
      <w:r w:rsidRPr="00FF6326">
        <w:rPr>
          <w:rStyle w:val="docsum-journal-citation"/>
          <w:rFonts w:ascii="Arial" w:hAnsi="Arial" w:cs="Arial"/>
          <w:color w:val="4D8055"/>
          <w:sz w:val="20"/>
          <w:szCs w:val="20"/>
        </w:rPr>
        <w:t>. 2020 Dec 8:1-11.</w:t>
      </w:r>
    </w:p>
    <w:p w14:paraId="55ADA825" w14:textId="00F8F0A2" w:rsidR="00FF6326" w:rsidRPr="00FF6326" w:rsidRDefault="00FF6326" w:rsidP="00FF6326">
      <w:pPr>
        <w:rPr>
          <w:rFonts w:ascii="Arial" w:hAnsi="Arial" w:cs="Arial"/>
          <w:color w:val="212121"/>
          <w:sz w:val="20"/>
          <w:szCs w:val="20"/>
          <w:lang w:val="en"/>
        </w:rPr>
      </w:pPr>
    </w:p>
    <w:p w14:paraId="54589C52" w14:textId="3668FCFF" w:rsidR="00FF6326" w:rsidRPr="00FF6326" w:rsidRDefault="00FF6326" w:rsidP="00FF6326">
      <w:pPr>
        <w:rPr>
          <w:rFonts w:ascii="Arial" w:hAnsi="Arial" w:cs="Arial"/>
          <w:sz w:val="20"/>
          <w:szCs w:val="20"/>
        </w:rPr>
      </w:pPr>
      <w:r w:rsidRPr="00FF6326">
        <w:rPr>
          <w:rFonts w:ascii="Arial" w:hAnsi="Arial" w:cs="Arial"/>
          <w:color w:val="212121"/>
          <w:sz w:val="20"/>
          <w:szCs w:val="20"/>
          <w:lang w:val="en"/>
        </w:rPr>
        <w:t>12.</w:t>
      </w:r>
      <w:r w:rsidRPr="00FF6326">
        <w:rPr>
          <w:rFonts w:ascii="Arial" w:hAnsi="Arial" w:cs="Arial"/>
          <w:sz w:val="20"/>
          <w:szCs w:val="20"/>
        </w:rPr>
        <w:t xml:space="preserve"> </w:t>
      </w:r>
      <w:hyperlink r:id="rId18" w:history="1">
        <w:r w:rsidRPr="00FF6326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Severe Small Heart Syndrome in a Patient with </w:t>
        </w:r>
        <w:r w:rsidRPr="00FF6326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Anorexia</w:t>
        </w:r>
        <w:r w:rsidRPr="00FF6326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Nervosa.</w:t>
        </w:r>
      </w:hyperlink>
    </w:p>
    <w:p w14:paraId="6671D1F3" w14:textId="5D616D05" w:rsidR="00FF6326" w:rsidRPr="00FF6326" w:rsidRDefault="00FF6326" w:rsidP="00FF6326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FF6326">
        <w:rPr>
          <w:rStyle w:val="docsum-authors"/>
          <w:rFonts w:ascii="Arial" w:hAnsi="Arial" w:cs="Arial"/>
          <w:color w:val="212121"/>
          <w:sz w:val="20"/>
          <w:szCs w:val="20"/>
        </w:rPr>
        <w:t xml:space="preserve">Takata </w:t>
      </w:r>
      <w:proofErr w:type="spellStart"/>
      <w:r w:rsidRPr="00FF6326">
        <w:rPr>
          <w:rStyle w:val="docsum-authors"/>
          <w:rFonts w:ascii="Arial" w:hAnsi="Arial" w:cs="Arial"/>
          <w:color w:val="212121"/>
          <w:sz w:val="20"/>
          <w:szCs w:val="20"/>
        </w:rPr>
        <w:t>T</w:t>
      </w:r>
      <w:proofErr w:type="gramStart"/>
      <w:r w:rsidRPr="00FF6326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r w:rsidRPr="00FF6326">
        <w:rPr>
          <w:rStyle w:val="docsum-journal-citation"/>
          <w:rFonts w:ascii="Arial" w:hAnsi="Arial" w:cs="Arial"/>
          <w:color w:val="4D8055"/>
          <w:sz w:val="20"/>
          <w:szCs w:val="20"/>
        </w:rPr>
        <w:t>Am</w:t>
      </w:r>
      <w:proofErr w:type="spellEnd"/>
      <w:proofErr w:type="gramEnd"/>
      <w:r w:rsidRPr="00FF632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J Med. 2020 Dec 7</w:t>
      </w:r>
    </w:p>
    <w:p w14:paraId="693415B8" w14:textId="0CEFDC57" w:rsidR="00FF6326" w:rsidRPr="00FF6326" w:rsidRDefault="00FF6326" w:rsidP="00FF6326">
      <w:pPr>
        <w:rPr>
          <w:rFonts w:ascii="Arial" w:hAnsi="Arial" w:cs="Arial"/>
          <w:color w:val="212121"/>
          <w:sz w:val="20"/>
          <w:szCs w:val="20"/>
          <w:lang w:val="en"/>
        </w:rPr>
      </w:pPr>
    </w:p>
    <w:p w14:paraId="7D26C55D" w14:textId="77281FDB" w:rsidR="00FF6326" w:rsidRPr="00FF6326" w:rsidRDefault="00FF6326" w:rsidP="00FF6326">
      <w:pPr>
        <w:rPr>
          <w:rFonts w:ascii="Arial" w:hAnsi="Arial" w:cs="Arial"/>
          <w:sz w:val="20"/>
          <w:szCs w:val="20"/>
        </w:rPr>
      </w:pPr>
      <w:r w:rsidRPr="00FF6326">
        <w:rPr>
          <w:rFonts w:ascii="Arial" w:hAnsi="Arial" w:cs="Arial"/>
          <w:color w:val="212121"/>
          <w:sz w:val="20"/>
          <w:szCs w:val="20"/>
          <w:lang w:val="en"/>
        </w:rPr>
        <w:t>13.</w:t>
      </w:r>
      <w:r w:rsidRPr="00FF6326">
        <w:rPr>
          <w:rFonts w:ascii="Arial" w:hAnsi="Arial" w:cs="Arial"/>
          <w:sz w:val="20"/>
          <w:szCs w:val="20"/>
        </w:rPr>
        <w:t xml:space="preserve"> </w:t>
      </w:r>
      <w:hyperlink r:id="rId19" w:history="1">
        <w:r w:rsidRPr="00FF6326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 xml:space="preserve">The project COMPASS protocol: Optimizing mindfulness and acceptance-based </w:t>
        </w:r>
        <w:proofErr w:type="spellStart"/>
        <w:r w:rsidRPr="00FF6326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behavioral</w:t>
        </w:r>
        <w:proofErr w:type="spellEnd"/>
        <w:r w:rsidRPr="00FF6326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 xml:space="preserve"> treatment for binge-</w:t>
        </w:r>
        <w:r w:rsidRPr="00FF6326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eating</w:t>
        </w:r>
        <w:r w:rsidRPr="00FF6326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spectrum disorders.</w:t>
        </w:r>
      </w:hyperlink>
    </w:p>
    <w:p w14:paraId="536E8087" w14:textId="7DA052CC" w:rsidR="00FF6326" w:rsidRPr="00FF6326" w:rsidRDefault="00FF6326" w:rsidP="00FF6326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proofErr w:type="spellStart"/>
      <w:r w:rsidRPr="00FF6326">
        <w:rPr>
          <w:rStyle w:val="docsum-authors"/>
          <w:rFonts w:ascii="Arial" w:hAnsi="Arial" w:cs="Arial"/>
          <w:color w:val="212121"/>
          <w:sz w:val="20"/>
          <w:szCs w:val="20"/>
        </w:rPr>
        <w:t>Juarascio</w:t>
      </w:r>
      <w:proofErr w:type="spellEnd"/>
      <w:r w:rsidRPr="00FF6326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proofErr w:type="gramStart"/>
      <w:r w:rsidRPr="00FF6326">
        <w:rPr>
          <w:rStyle w:val="docsum-authors"/>
          <w:rFonts w:ascii="Arial" w:hAnsi="Arial" w:cs="Arial"/>
          <w:color w:val="212121"/>
          <w:sz w:val="20"/>
          <w:szCs w:val="20"/>
        </w:rPr>
        <w:t>AS,.</w:t>
      </w:r>
      <w:proofErr w:type="gramEnd"/>
      <w:r w:rsidRPr="00FF6326">
        <w:rPr>
          <w:rStyle w:val="docsum-journal-citation"/>
          <w:rFonts w:ascii="Arial" w:hAnsi="Arial" w:cs="Arial"/>
          <w:color w:val="4D8055"/>
          <w:sz w:val="20"/>
          <w:szCs w:val="20"/>
        </w:rPr>
        <w:t>Int</w:t>
      </w:r>
      <w:proofErr w:type="spellEnd"/>
      <w:r w:rsidRPr="00FF632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J Eat </w:t>
      </w:r>
      <w:proofErr w:type="spellStart"/>
      <w:r w:rsidRPr="00FF6326">
        <w:rPr>
          <w:rStyle w:val="docsum-journal-citation"/>
          <w:rFonts w:ascii="Arial" w:hAnsi="Arial" w:cs="Arial"/>
          <w:color w:val="4D8055"/>
          <w:sz w:val="20"/>
          <w:szCs w:val="20"/>
        </w:rPr>
        <w:t>Disord</w:t>
      </w:r>
      <w:proofErr w:type="spellEnd"/>
      <w:r w:rsidRPr="00FF6326">
        <w:rPr>
          <w:rStyle w:val="docsum-journal-citation"/>
          <w:rFonts w:ascii="Arial" w:hAnsi="Arial" w:cs="Arial"/>
          <w:color w:val="4D8055"/>
          <w:sz w:val="20"/>
          <w:szCs w:val="20"/>
        </w:rPr>
        <w:t>. 2020 Dec 7</w:t>
      </w:r>
    </w:p>
    <w:p w14:paraId="68E4B6DE" w14:textId="5145A06C" w:rsidR="00FF6326" w:rsidRPr="00FF6326" w:rsidRDefault="00FF6326" w:rsidP="00FF6326">
      <w:pPr>
        <w:rPr>
          <w:rFonts w:ascii="Arial" w:hAnsi="Arial" w:cs="Arial"/>
          <w:color w:val="212121"/>
          <w:sz w:val="20"/>
          <w:szCs w:val="20"/>
          <w:lang w:val="en"/>
        </w:rPr>
      </w:pPr>
    </w:p>
    <w:p w14:paraId="7EC27899" w14:textId="475D2E07" w:rsidR="00FF6326" w:rsidRPr="00FF6326" w:rsidRDefault="00FF6326" w:rsidP="00FF6326">
      <w:pPr>
        <w:rPr>
          <w:rFonts w:ascii="Arial" w:hAnsi="Arial" w:cs="Arial"/>
          <w:sz w:val="20"/>
          <w:szCs w:val="20"/>
        </w:rPr>
      </w:pPr>
      <w:r w:rsidRPr="00FF6326">
        <w:rPr>
          <w:rFonts w:ascii="Arial" w:hAnsi="Arial" w:cs="Arial"/>
          <w:color w:val="212121"/>
          <w:sz w:val="20"/>
          <w:szCs w:val="20"/>
          <w:lang w:val="en"/>
        </w:rPr>
        <w:t>14.</w:t>
      </w:r>
      <w:r w:rsidRPr="00FF6326">
        <w:rPr>
          <w:rFonts w:ascii="Arial" w:hAnsi="Arial" w:cs="Arial"/>
          <w:sz w:val="20"/>
          <w:szCs w:val="20"/>
        </w:rPr>
        <w:t xml:space="preserve"> </w:t>
      </w:r>
      <w:hyperlink r:id="rId20" w:history="1">
        <w:r w:rsidRPr="00FF6326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Confidence in one-self and confidence in one's own body: the revival of an old paradigm for </w:t>
        </w:r>
        <w:r w:rsidRPr="00FF6326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Anorexia</w:t>
        </w:r>
        <w:r w:rsidRPr="00FF6326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Nervosa.</w:t>
        </w:r>
      </w:hyperlink>
    </w:p>
    <w:p w14:paraId="0599820B" w14:textId="0A95513A" w:rsidR="00FF6326" w:rsidRPr="00FF6326" w:rsidRDefault="00FF6326" w:rsidP="00FF6326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FF6326">
        <w:rPr>
          <w:rStyle w:val="docsum-authors"/>
          <w:rFonts w:ascii="Arial" w:hAnsi="Arial" w:cs="Arial"/>
          <w:color w:val="212121"/>
          <w:sz w:val="20"/>
          <w:szCs w:val="20"/>
        </w:rPr>
        <w:t xml:space="preserve">Monteleone </w:t>
      </w:r>
      <w:proofErr w:type="spellStart"/>
      <w:proofErr w:type="gramStart"/>
      <w:r w:rsidRPr="00FF6326">
        <w:rPr>
          <w:rStyle w:val="docsum-authors"/>
          <w:rFonts w:ascii="Arial" w:hAnsi="Arial" w:cs="Arial"/>
          <w:color w:val="212121"/>
          <w:sz w:val="20"/>
          <w:szCs w:val="20"/>
        </w:rPr>
        <w:t>AM,.</w:t>
      </w:r>
      <w:proofErr w:type="gramEnd"/>
      <w:r w:rsidRPr="00FF6326">
        <w:rPr>
          <w:rStyle w:val="docsum-journal-citation"/>
          <w:rFonts w:ascii="Arial" w:hAnsi="Arial" w:cs="Arial"/>
          <w:color w:val="4D8055"/>
          <w:sz w:val="20"/>
          <w:szCs w:val="20"/>
        </w:rPr>
        <w:t>Clin</w:t>
      </w:r>
      <w:proofErr w:type="spellEnd"/>
      <w:r w:rsidRPr="00FF632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Pr="00FF6326">
        <w:rPr>
          <w:rStyle w:val="docsum-journal-citation"/>
          <w:rFonts w:ascii="Arial" w:hAnsi="Arial" w:cs="Arial"/>
          <w:color w:val="4D8055"/>
          <w:sz w:val="20"/>
          <w:szCs w:val="20"/>
        </w:rPr>
        <w:t>Psychol</w:t>
      </w:r>
      <w:proofErr w:type="spellEnd"/>
      <w:r w:rsidRPr="00FF632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Pr="00FF6326">
        <w:rPr>
          <w:rStyle w:val="docsum-journal-citation"/>
          <w:rFonts w:ascii="Arial" w:hAnsi="Arial" w:cs="Arial"/>
          <w:color w:val="4D8055"/>
          <w:sz w:val="20"/>
          <w:szCs w:val="20"/>
        </w:rPr>
        <w:t>Psychother</w:t>
      </w:r>
      <w:proofErr w:type="spellEnd"/>
      <w:r w:rsidRPr="00FF6326">
        <w:rPr>
          <w:rStyle w:val="docsum-journal-citation"/>
          <w:rFonts w:ascii="Arial" w:hAnsi="Arial" w:cs="Arial"/>
          <w:color w:val="4D8055"/>
          <w:sz w:val="20"/>
          <w:szCs w:val="20"/>
        </w:rPr>
        <w:t>. 2020 Dec 7</w:t>
      </w:r>
    </w:p>
    <w:p w14:paraId="6CCFC79E" w14:textId="61C6DEAD" w:rsidR="00AE2F55" w:rsidRPr="00FF6326" w:rsidRDefault="00AE2F55" w:rsidP="00AE2F55">
      <w:pPr>
        <w:shd w:val="clear" w:color="auto" w:fill="FFFFFF"/>
        <w:rPr>
          <w:rFonts w:ascii="Arial" w:hAnsi="Arial" w:cs="Arial"/>
          <w:color w:val="212121"/>
          <w:sz w:val="20"/>
          <w:szCs w:val="20"/>
          <w:lang w:val="en"/>
        </w:rPr>
      </w:pPr>
    </w:p>
    <w:p w14:paraId="27B62F74" w14:textId="3007FD48" w:rsidR="00FF6326" w:rsidRPr="00FF6326" w:rsidRDefault="00FF6326" w:rsidP="00FF6326">
      <w:pPr>
        <w:rPr>
          <w:rFonts w:ascii="Arial" w:hAnsi="Arial" w:cs="Arial"/>
          <w:sz w:val="20"/>
          <w:szCs w:val="20"/>
        </w:rPr>
      </w:pPr>
      <w:r w:rsidRPr="00FF6326">
        <w:rPr>
          <w:rFonts w:ascii="Arial" w:hAnsi="Arial" w:cs="Arial"/>
          <w:color w:val="212121"/>
          <w:sz w:val="20"/>
          <w:szCs w:val="20"/>
          <w:lang w:val="en"/>
        </w:rPr>
        <w:t>15.</w:t>
      </w:r>
      <w:r w:rsidRPr="00FF6326">
        <w:rPr>
          <w:rFonts w:ascii="Arial" w:hAnsi="Arial" w:cs="Arial"/>
          <w:sz w:val="20"/>
          <w:szCs w:val="20"/>
        </w:rPr>
        <w:t xml:space="preserve"> </w:t>
      </w:r>
      <w:hyperlink r:id="rId21" w:history="1">
        <w:r w:rsidRPr="00FF6326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Trends in the prevalence and disability-adjusted life years of </w:t>
        </w:r>
        <w:r w:rsidRPr="00FF6326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eating</w:t>
        </w:r>
        <w:r w:rsidRPr="00FF6326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disorders from 1990 to 2017: results from the Global Burden of Disease Study 2017.</w:t>
        </w:r>
      </w:hyperlink>
    </w:p>
    <w:p w14:paraId="13473775" w14:textId="1D59CDF4" w:rsidR="00FF6326" w:rsidRPr="00FF6326" w:rsidRDefault="00FF6326" w:rsidP="00FF6326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FF6326">
        <w:rPr>
          <w:rStyle w:val="docsum-authors"/>
          <w:rFonts w:ascii="Arial" w:hAnsi="Arial" w:cs="Arial"/>
          <w:color w:val="212121"/>
          <w:sz w:val="20"/>
          <w:szCs w:val="20"/>
        </w:rPr>
        <w:t>Wu J</w:t>
      </w:r>
      <w:proofErr w:type="gramStart"/>
      <w:r w:rsidRPr="00FF6326">
        <w:rPr>
          <w:rStyle w:val="docsum-authors"/>
          <w:rFonts w:ascii="Arial" w:hAnsi="Arial" w:cs="Arial"/>
          <w:color w:val="212121"/>
          <w:sz w:val="20"/>
          <w:szCs w:val="20"/>
        </w:rPr>
        <w:t>,.</w:t>
      </w:r>
      <w:proofErr w:type="spellStart"/>
      <w:r w:rsidRPr="00FF6326">
        <w:rPr>
          <w:rStyle w:val="docsum-journal-citation"/>
          <w:rFonts w:ascii="Arial" w:hAnsi="Arial" w:cs="Arial"/>
          <w:color w:val="4D8055"/>
          <w:sz w:val="20"/>
          <w:szCs w:val="20"/>
        </w:rPr>
        <w:t>Epidemiol</w:t>
      </w:r>
      <w:proofErr w:type="spellEnd"/>
      <w:proofErr w:type="gramEnd"/>
      <w:r w:rsidRPr="00FF632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Pr="00FF6326">
        <w:rPr>
          <w:rStyle w:val="docsum-journal-citation"/>
          <w:rFonts w:ascii="Arial" w:hAnsi="Arial" w:cs="Arial"/>
          <w:color w:val="4D8055"/>
          <w:sz w:val="20"/>
          <w:szCs w:val="20"/>
        </w:rPr>
        <w:t>Psychiatr</w:t>
      </w:r>
      <w:proofErr w:type="spellEnd"/>
      <w:r w:rsidRPr="00FF632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Sci. 2020 Dec 7</w:t>
      </w:r>
    </w:p>
    <w:p w14:paraId="25597EE5" w14:textId="21F87EED" w:rsidR="00FF6326" w:rsidRPr="00FF6326" w:rsidRDefault="00FF6326" w:rsidP="00AE2F55">
      <w:pPr>
        <w:shd w:val="clear" w:color="auto" w:fill="FFFFFF"/>
        <w:rPr>
          <w:rFonts w:ascii="Arial" w:hAnsi="Arial" w:cs="Arial"/>
          <w:color w:val="212121"/>
          <w:sz w:val="20"/>
          <w:szCs w:val="20"/>
          <w:lang w:val="en"/>
        </w:rPr>
      </w:pPr>
    </w:p>
    <w:p w14:paraId="4F181F13" w14:textId="5203F145" w:rsidR="00FF6326" w:rsidRPr="00FF6326" w:rsidRDefault="00FF6326" w:rsidP="00FF6326">
      <w:pPr>
        <w:rPr>
          <w:rFonts w:ascii="Arial" w:hAnsi="Arial" w:cs="Arial"/>
          <w:sz w:val="20"/>
          <w:szCs w:val="20"/>
        </w:rPr>
      </w:pPr>
      <w:r w:rsidRPr="00FF6326">
        <w:rPr>
          <w:rFonts w:ascii="Arial" w:hAnsi="Arial" w:cs="Arial"/>
          <w:color w:val="212121"/>
          <w:sz w:val="20"/>
          <w:szCs w:val="20"/>
          <w:lang w:val="en"/>
        </w:rPr>
        <w:t>16.</w:t>
      </w:r>
      <w:r w:rsidRPr="00FF6326">
        <w:rPr>
          <w:rFonts w:ascii="Arial" w:hAnsi="Arial" w:cs="Arial"/>
          <w:sz w:val="20"/>
          <w:szCs w:val="20"/>
        </w:rPr>
        <w:t xml:space="preserve"> </w:t>
      </w:r>
      <w:hyperlink r:id="rId22" w:history="1">
        <w:r w:rsidRPr="00FF6326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Anorexia</w:t>
        </w:r>
        <w:r w:rsidRPr="00FF6326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: a literature review of young people's experiences of hospital treatment.</w:t>
        </w:r>
      </w:hyperlink>
    </w:p>
    <w:p w14:paraId="6B6CF597" w14:textId="193EBFBE" w:rsidR="00FF6326" w:rsidRPr="00FF6326" w:rsidRDefault="00FF6326" w:rsidP="00FF6326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FF6326">
        <w:rPr>
          <w:rStyle w:val="docsum-authors"/>
          <w:rFonts w:ascii="Arial" w:hAnsi="Arial" w:cs="Arial"/>
          <w:color w:val="212121"/>
          <w:sz w:val="20"/>
          <w:szCs w:val="20"/>
        </w:rPr>
        <w:t xml:space="preserve">Williams </w:t>
      </w:r>
      <w:proofErr w:type="gramStart"/>
      <w:r w:rsidRPr="00FF6326">
        <w:rPr>
          <w:rStyle w:val="docsum-authors"/>
          <w:rFonts w:ascii="Arial" w:hAnsi="Arial" w:cs="Arial"/>
          <w:color w:val="212121"/>
          <w:sz w:val="20"/>
          <w:szCs w:val="20"/>
        </w:rPr>
        <w:t>R,.</w:t>
      </w:r>
      <w:proofErr w:type="spellStart"/>
      <w:proofErr w:type="gramEnd"/>
      <w:r w:rsidRPr="00FF6326">
        <w:rPr>
          <w:rStyle w:val="docsum-journal-citation"/>
          <w:rFonts w:ascii="Arial" w:hAnsi="Arial" w:cs="Arial"/>
          <w:color w:val="4D8055"/>
          <w:sz w:val="20"/>
          <w:szCs w:val="20"/>
        </w:rPr>
        <w:t>Nurs</w:t>
      </w:r>
      <w:proofErr w:type="spellEnd"/>
      <w:r w:rsidRPr="00FF632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Child Young People. 2020 Dec 7.</w:t>
      </w:r>
    </w:p>
    <w:p w14:paraId="552A1194" w14:textId="5B919B92" w:rsidR="00FF6326" w:rsidRPr="00FF6326" w:rsidRDefault="00FF6326" w:rsidP="00AE2F55">
      <w:pPr>
        <w:shd w:val="clear" w:color="auto" w:fill="FFFFFF"/>
        <w:rPr>
          <w:rFonts w:ascii="Arial" w:hAnsi="Arial" w:cs="Arial"/>
          <w:color w:val="212121"/>
          <w:sz w:val="20"/>
          <w:szCs w:val="20"/>
          <w:lang w:val="en"/>
        </w:rPr>
      </w:pPr>
    </w:p>
    <w:p w14:paraId="4DB7A1FB" w14:textId="5EBBA9DE" w:rsidR="00FF6326" w:rsidRPr="00FF6326" w:rsidRDefault="00FF6326" w:rsidP="00FF6326">
      <w:pPr>
        <w:rPr>
          <w:rFonts w:ascii="Arial" w:hAnsi="Arial" w:cs="Arial"/>
          <w:sz w:val="20"/>
          <w:szCs w:val="20"/>
        </w:rPr>
      </w:pPr>
      <w:r w:rsidRPr="00FF6326">
        <w:rPr>
          <w:rFonts w:ascii="Arial" w:hAnsi="Arial" w:cs="Arial"/>
          <w:color w:val="212121"/>
          <w:sz w:val="20"/>
          <w:szCs w:val="20"/>
          <w:lang w:val="en"/>
        </w:rPr>
        <w:t>17.</w:t>
      </w:r>
      <w:r w:rsidRPr="00FF6326">
        <w:rPr>
          <w:rFonts w:ascii="Arial" w:hAnsi="Arial" w:cs="Arial"/>
          <w:sz w:val="20"/>
          <w:szCs w:val="20"/>
        </w:rPr>
        <w:t xml:space="preserve"> </w:t>
      </w:r>
      <w:hyperlink r:id="rId23" w:history="1">
        <w:r w:rsidRPr="00FF6326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Psychometric evaluation of the </w:t>
        </w:r>
        <w:r w:rsidRPr="00FF6326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Eating</w:t>
        </w:r>
        <w:r w:rsidRPr="00FF6326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Disorders in Youth-Questionnaire when used in adults: Prevalence estimates for symptoms of avoidant/restrictive food intake </w:t>
        </w:r>
        <w:r w:rsidRPr="00FF6326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disorder</w:t>
        </w:r>
        <w:r w:rsidRPr="00FF6326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and population norms.</w:t>
        </w:r>
      </w:hyperlink>
    </w:p>
    <w:p w14:paraId="18CE0482" w14:textId="174E950C" w:rsidR="00FF6326" w:rsidRPr="00FF6326" w:rsidRDefault="00FF6326" w:rsidP="00FF6326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FF6326">
        <w:rPr>
          <w:rStyle w:val="docsum-authors"/>
          <w:rFonts w:ascii="Arial" w:hAnsi="Arial" w:cs="Arial"/>
          <w:color w:val="212121"/>
          <w:sz w:val="20"/>
          <w:szCs w:val="20"/>
        </w:rPr>
        <w:t xml:space="preserve">Hilbert </w:t>
      </w:r>
      <w:proofErr w:type="spellStart"/>
      <w:proofErr w:type="gramStart"/>
      <w:r w:rsidRPr="00FF6326">
        <w:rPr>
          <w:rStyle w:val="docsum-authors"/>
          <w:rFonts w:ascii="Arial" w:hAnsi="Arial" w:cs="Arial"/>
          <w:color w:val="212121"/>
          <w:sz w:val="20"/>
          <w:szCs w:val="20"/>
        </w:rPr>
        <w:t>A,.</w:t>
      </w:r>
      <w:proofErr w:type="gramEnd"/>
      <w:r w:rsidRPr="00FF6326">
        <w:rPr>
          <w:rStyle w:val="docsum-journal-citation"/>
          <w:rFonts w:ascii="Arial" w:hAnsi="Arial" w:cs="Arial"/>
          <w:color w:val="4D8055"/>
          <w:sz w:val="20"/>
          <w:szCs w:val="20"/>
        </w:rPr>
        <w:t>Int</w:t>
      </w:r>
      <w:proofErr w:type="spellEnd"/>
      <w:r w:rsidRPr="00FF632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J Eat </w:t>
      </w:r>
      <w:proofErr w:type="spellStart"/>
      <w:r w:rsidRPr="00FF6326">
        <w:rPr>
          <w:rStyle w:val="docsum-journal-citation"/>
          <w:rFonts w:ascii="Arial" w:hAnsi="Arial" w:cs="Arial"/>
          <w:color w:val="4D8055"/>
          <w:sz w:val="20"/>
          <w:szCs w:val="20"/>
        </w:rPr>
        <w:t>Disord</w:t>
      </w:r>
      <w:proofErr w:type="spellEnd"/>
      <w:r w:rsidRPr="00FF6326">
        <w:rPr>
          <w:rStyle w:val="docsum-journal-citation"/>
          <w:rFonts w:ascii="Arial" w:hAnsi="Arial" w:cs="Arial"/>
          <w:color w:val="4D8055"/>
          <w:sz w:val="20"/>
          <w:szCs w:val="20"/>
        </w:rPr>
        <w:t>. 2020 Dec 7.</w:t>
      </w:r>
    </w:p>
    <w:p w14:paraId="7C0A2047" w14:textId="215914B3" w:rsidR="00FF6326" w:rsidRPr="00FF6326" w:rsidRDefault="00FF6326" w:rsidP="00AE2F55">
      <w:pPr>
        <w:shd w:val="clear" w:color="auto" w:fill="FFFFFF"/>
        <w:rPr>
          <w:rFonts w:ascii="Arial" w:hAnsi="Arial" w:cs="Arial"/>
          <w:color w:val="212121"/>
          <w:sz w:val="20"/>
          <w:szCs w:val="20"/>
          <w:lang w:val="en"/>
        </w:rPr>
      </w:pPr>
    </w:p>
    <w:p w14:paraId="6398EC2C" w14:textId="1390B16F" w:rsidR="00FF6326" w:rsidRPr="00FF6326" w:rsidRDefault="00FF6326" w:rsidP="00FF6326">
      <w:pPr>
        <w:rPr>
          <w:rFonts w:ascii="Arial" w:hAnsi="Arial" w:cs="Arial"/>
          <w:sz w:val="20"/>
          <w:szCs w:val="20"/>
        </w:rPr>
      </w:pPr>
      <w:r w:rsidRPr="00FF6326">
        <w:rPr>
          <w:rFonts w:ascii="Arial" w:hAnsi="Arial" w:cs="Arial"/>
          <w:color w:val="212121"/>
          <w:sz w:val="20"/>
          <w:szCs w:val="20"/>
          <w:lang w:val="en"/>
        </w:rPr>
        <w:t>18.</w:t>
      </w:r>
      <w:r w:rsidRPr="00FF6326">
        <w:rPr>
          <w:rFonts w:ascii="Arial" w:hAnsi="Arial" w:cs="Arial"/>
          <w:sz w:val="20"/>
          <w:szCs w:val="20"/>
        </w:rPr>
        <w:t xml:space="preserve"> </w:t>
      </w:r>
      <w:hyperlink r:id="rId24" w:history="1">
        <w:r w:rsidRPr="00FF6326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Current Therapeutic Approaches to </w:t>
        </w:r>
        <w:r w:rsidRPr="00FF6326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Anorexia</w:t>
        </w:r>
        <w:r w:rsidRPr="00FF6326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Nervosa: State of the Art.</w:t>
        </w:r>
      </w:hyperlink>
    </w:p>
    <w:p w14:paraId="7CA94B6B" w14:textId="3CB8A99A" w:rsidR="00FF6326" w:rsidRPr="00FF6326" w:rsidRDefault="00FF6326" w:rsidP="00FF6326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proofErr w:type="spellStart"/>
      <w:r w:rsidRPr="00FF6326">
        <w:rPr>
          <w:rStyle w:val="docsum-authors"/>
          <w:rFonts w:ascii="Arial" w:hAnsi="Arial" w:cs="Arial"/>
          <w:color w:val="212121"/>
          <w:sz w:val="20"/>
          <w:szCs w:val="20"/>
        </w:rPr>
        <w:t>Muratore</w:t>
      </w:r>
      <w:proofErr w:type="spellEnd"/>
      <w:r w:rsidRPr="00FF6326">
        <w:rPr>
          <w:rStyle w:val="docsum-authors"/>
          <w:rFonts w:ascii="Arial" w:hAnsi="Arial" w:cs="Arial"/>
          <w:color w:val="212121"/>
          <w:sz w:val="20"/>
          <w:szCs w:val="20"/>
        </w:rPr>
        <w:t xml:space="preserve"> </w:t>
      </w:r>
      <w:proofErr w:type="spellStart"/>
      <w:proofErr w:type="gramStart"/>
      <w:r w:rsidRPr="00FF6326">
        <w:rPr>
          <w:rStyle w:val="docsum-authors"/>
          <w:rFonts w:ascii="Arial" w:hAnsi="Arial" w:cs="Arial"/>
          <w:color w:val="212121"/>
          <w:sz w:val="20"/>
          <w:szCs w:val="20"/>
        </w:rPr>
        <w:t>AF,.</w:t>
      </w:r>
      <w:proofErr w:type="gramEnd"/>
      <w:r w:rsidRPr="00FF6326">
        <w:rPr>
          <w:rStyle w:val="docsum-journal-citation"/>
          <w:rFonts w:ascii="Arial" w:hAnsi="Arial" w:cs="Arial"/>
          <w:color w:val="4D8055"/>
          <w:sz w:val="20"/>
          <w:szCs w:val="20"/>
        </w:rPr>
        <w:t>Clin</w:t>
      </w:r>
      <w:proofErr w:type="spellEnd"/>
      <w:r w:rsidRPr="00FF632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</w:t>
      </w:r>
      <w:proofErr w:type="spellStart"/>
      <w:r w:rsidRPr="00FF6326">
        <w:rPr>
          <w:rStyle w:val="docsum-journal-citation"/>
          <w:rFonts w:ascii="Arial" w:hAnsi="Arial" w:cs="Arial"/>
          <w:color w:val="4D8055"/>
          <w:sz w:val="20"/>
          <w:szCs w:val="20"/>
        </w:rPr>
        <w:t>Ther</w:t>
      </w:r>
      <w:proofErr w:type="spellEnd"/>
      <w:r w:rsidRPr="00FF6326">
        <w:rPr>
          <w:rStyle w:val="docsum-journal-citation"/>
          <w:rFonts w:ascii="Arial" w:hAnsi="Arial" w:cs="Arial"/>
          <w:color w:val="4D8055"/>
          <w:sz w:val="20"/>
          <w:szCs w:val="20"/>
        </w:rPr>
        <w:t>. 2020 Dec 5</w:t>
      </w:r>
    </w:p>
    <w:p w14:paraId="717BCC86" w14:textId="27BD4517" w:rsidR="00FF6326" w:rsidRPr="00FF6326" w:rsidRDefault="00FF6326" w:rsidP="00AE2F55">
      <w:pPr>
        <w:shd w:val="clear" w:color="auto" w:fill="FFFFFF"/>
        <w:rPr>
          <w:rFonts w:ascii="Arial" w:hAnsi="Arial" w:cs="Arial"/>
          <w:color w:val="212121"/>
          <w:sz w:val="20"/>
          <w:szCs w:val="20"/>
          <w:lang w:val="en"/>
        </w:rPr>
      </w:pPr>
    </w:p>
    <w:p w14:paraId="7B0B3864" w14:textId="368E1F5F" w:rsidR="00FF6326" w:rsidRPr="00FF6326" w:rsidRDefault="00FF6326" w:rsidP="00FF6326">
      <w:pPr>
        <w:rPr>
          <w:rFonts w:ascii="Arial" w:hAnsi="Arial" w:cs="Arial"/>
          <w:sz w:val="20"/>
          <w:szCs w:val="20"/>
        </w:rPr>
      </w:pPr>
      <w:r w:rsidRPr="00FF6326">
        <w:rPr>
          <w:rFonts w:ascii="Arial" w:hAnsi="Arial" w:cs="Arial"/>
          <w:color w:val="212121"/>
          <w:sz w:val="20"/>
          <w:szCs w:val="20"/>
          <w:lang w:val="en"/>
        </w:rPr>
        <w:t>19.</w:t>
      </w:r>
      <w:r w:rsidRPr="00FF6326">
        <w:rPr>
          <w:rFonts w:ascii="Arial" w:hAnsi="Arial" w:cs="Arial"/>
          <w:sz w:val="20"/>
          <w:szCs w:val="20"/>
        </w:rPr>
        <w:t xml:space="preserve"> </w:t>
      </w:r>
      <w:hyperlink r:id="rId25" w:history="1">
        <w:r w:rsidRPr="00FF6326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Clinical study on electroacupuncture for obese patients with binge </w:t>
        </w:r>
        <w:r w:rsidRPr="00FF6326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eating</w:t>
        </w:r>
        <w:r w:rsidRPr="00FF6326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</w:t>
        </w:r>
        <w:r w:rsidRPr="00FF6326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disorder</w:t>
        </w:r>
        <w:r w:rsidRPr="00FF6326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: A retrospective study.</w:t>
        </w:r>
      </w:hyperlink>
    </w:p>
    <w:p w14:paraId="787F5367" w14:textId="2C00254F" w:rsidR="00FF6326" w:rsidRPr="00FF6326" w:rsidRDefault="00FF6326" w:rsidP="00FF6326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FF6326">
        <w:rPr>
          <w:rStyle w:val="docsum-authors"/>
          <w:rFonts w:ascii="Arial" w:hAnsi="Arial" w:cs="Arial"/>
          <w:color w:val="212121"/>
          <w:sz w:val="20"/>
          <w:szCs w:val="20"/>
        </w:rPr>
        <w:lastRenderedPageBreak/>
        <w:t xml:space="preserve">Cheng </w:t>
      </w:r>
      <w:proofErr w:type="spellStart"/>
      <w:proofErr w:type="gramStart"/>
      <w:r w:rsidRPr="00FF6326">
        <w:rPr>
          <w:rStyle w:val="docsum-authors"/>
          <w:rFonts w:ascii="Arial" w:hAnsi="Arial" w:cs="Arial"/>
          <w:color w:val="212121"/>
          <w:sz w:val="20"/>
          <w:szCs w:val="20"/>
        </w:rPr>
        <w:t>C,.</w:t>
      </w:r>
      <w:proofErr w:type="gramEnd"/>
      <w:r w:rsidRPr="00FF6326">
        <w:rPr>
          <w:rStyle w:val="docsum-journal-citation"/>
          <w:rFonts w:ascii="Arial" w:hAnsi="Arial" w:cs="Arial"/>
          <w:color w:val="4D8055"/>
          <w:sz w:val="20"/>
          <w:szCs w:val="20"/>
        </w:rPr>
        <w:t>Medicine</w:t>
      </w:r>
      <w:proofErr w:type="spellEnd"/>
      <w:r w:rsidRPr="00FF632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(Baltimore). 2020 Dec 4;99(49):</w:t>
      </w:r>
      <w:r w:rsidRPr="00FF6326">
        <w:rPr>
          <w:rFonts w:ascii="Arial" w:hAnsi="Arial" w:cs="Arial"/>
          <w:color w:val="4D8055"/>
          <w:sz w:val="20"/>
          <w:szCs w:val="20"/>
        </w:rPr>
        <w:t> </w:t>
      </w:r>
      <w:r w:rsidRPr="00FF6326">
        <w:rPr>
          <w:rStyle w:val="free-resources"/>
          <w:rFonts w:ascii="Arial" w:hAnsi="Arial" w:cs="Arial"/>
          <w:b/>
          <w:bCs/>
          <w:color w:val="C05600"/>
          <w:sz w:val="20"/>
          <w:szCs w:val="20"/>
        </w:rPr>
        <w:t>Free PMC article.</w:t>
      </w:r>
    </w:p>
    <w:p w14:paraId="23105AE0" w14:textId="3A62CFFB" w:rsidR="00FF6326" w:rsidRPr="00FF6326" w:rsidRDefault="00FF6326" w:rsidP="00AE2F55">
      <w:pPr>
        <w:shd w:val="clear" w:color="auto" w:fill="FFFFFF"/>
        <w:rPr>
          <w:rFonts w:ascii="Arial" w:hAnsi="Arial" w:cs="Arial"/>
          <w:color w:val="212121"/>
          <w:sz w:val="20"/>
          <w:szCs w:val="20"/>
          <w:lang w:val="en"/>
        </w:rPr>
      </w:pPr>
    </w:p>
    <w:p w14:paraId="0243E4F7" w14:textId="194A4831" w:rsidR="00FF6326" w:rsidRPr="00FF6326" w:rsidRDefault="00FF6326" w:rsidP="00FF6326">
      <w:pPr>
        <w:rPr>
          <w:rFonts w:ascii="Arial" w:hAnsi="Arial" w:cs="Arial"/>
          <w:sz w:val="20"/>
          <w:szCs w:val="20"/>
        </w:rPr>
      </w:pPr>
      <w:r w:rsidRPr="00FF6326">
        <w:rPr>
          <w:rFonts w:ascii="Arial" w:hAnsi="Arial" w:cs="Arial"/>
          <w:color w:val="212121"/>
          <w:sz w:val="20"/>
          <w:szCs w:val="20"/>
          <w:lang w:val="en"/>
        </w:rPr>
        <w:t>20.</w:t>
      </w:r>
      <w:r w:rsidRPr="00FF6326">
        <w:rPr>
          <w:rFonts w:ascii="Arial" w:hAnsi="Arial" w:cs="Arial"/>
          <w:sz w:val="20"/>
          <w:szCs w:val="20"/>
        </w:rPr>
        <w:t xml:space="preserve"> </w:t>
      </w:r>
      <w:hyperlink r:id="rId26" w:history="1">
        <w:r w:rsidRPr="00FF6326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Dissonance-based </w:t>
        </w:r>
        <w:r w:rsidRPr="00FF6326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eating</w:t>
        </w:r>
        <w:r w:rsidRPr="00FF6326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</w:t>
        </w:r>
        <w:r w:rsidRPr="00FF6326">
          <w:rPr>
            <w:rStyle w:val="Hyperlink"/>
            <w:rFonts w:ascii="Arial" w:hAnsi="Arial" w:cs="Arial"/>
            <w:b/>
            <w:bCs/>
            <w:color w:val="4C2C92"/>
            <w:sz w:val="20"/>
            <w:szCs w:val="20"/>
            <w:shd w:val="clear" w:color="auto" w:fill="FFFFFF"/>
          </w:rPr>
          <w:t>disorder</w:t>
        </w:r>
        <w:r w:rsidRPr="00FF6326">
          <w:rPr>
            <w:rStyle w:val="Hyperlink"/>
            <w:rFonts w:ascii="Arial" w:hAnsi="Arial" w:cs="Arial"/>
            <w:color w:val="4C2C92"/>
            <w:sz w:val="20"/>
            <w:szCs w:val="20"/>
            <w:shd w:val="clear" w:color="auto" w:fill="FFFFFF"/>
          </w:rPr>
          <w:t> prevention delivered in-person after an online training: A randomized controlled trial for Brazilian men with body dissatisfaction.</w:t>
        </w:r>
      </w:hyperlink>
    </w:p>
    <w:p w14:paraId="01B387FD" w14:textId="1CA4007F" w:rsidR="00FF6326" w:rsidRPr="00FF6326" w:rsidRDefault="00FF6326" w:rsidP="00FF6326">
      <w:pPr>
        <w:shd w:val="clear" w:color="auto" w:fill="FFFFFF"/>
        <w:rPr>
          <w:rFonts w:ascii="Arial" w:hAnsi="Arial" w:cs="Arial"/>
          <w:color w:val="4D8055"/>
          <w:sz w:val="20"/>
          <w:szCs w:val="20"/>
        </w:rPr>
      </w:pPr>
      <w:r w:rsidRPr="00FF6326">
        <w:rPr>
          <w:rStyle w:val="docsum-authors"/>
          <w:rFonts w:ascii="Arial" w:hAnsi="Arial" w:cs="Arial"/>
          <w:color w:val="212121"/>
          <w:sz w:val="20"/>
          <w:szCs w:val="20"/>
        </w:rPr>
        <w:t xml:space="preserve">Almeida </w:t>
      </w:r>
      <w:proofErr w:type="spellStart"/>
      <w:proofErr w:type="gramStart"/>
      <w:r w:rsidRPr="00FF6326">
        <w:rPr>
          <w:rStyle w:val="docsum-authors"/>
          <w:rFonts w:ascii="Arial" w:hAnsi="Arial" w:cs="Arial"/>
          <w:color w:val="212121"/>
          <w:sz w:val="20"/>
          <w:szCs w:val="20"/>
        </w:rPr>
        <w:t>M,.</w:t>
      </w:r>
      <w:proofErr w:type="gramEnd"/>
      <w:r w:rsidRPr="00FF6326">
        <w:rPr>
          <w:rStyle w:val="docsum-journal-citation"/>
          <w:rFonts w:ascii="Arial" w:hAnsi="Arial" w:cs="Arial"/>
          <w:color w:val="4D8055"/>
          <w:sz w:val="20"/>
          <w:szCs w:val="20"/>
        </w:rPr>
        <w:t>Int</w:t>
      </w:r>
      <w:proofErr w:type="spellEnd"/>
      <w:r w:rsidRPr="00FF6326">
        <w:rPr>
          <w:rStyle w:val="docsum-journal-citation"/>
          <w:rFonts w:ascii="Arial" w:hAnsi="Arial" w:cs="Arial"/>
          <w:color w:val="4D8055"/>
          <w:sz w:val="20"/>
          <w:szCs w:val="20"/>
        </w:rPr>
        <w:t xml:space="preserve"> J Eat </w:t>
      </w:r>
      <w:proofErr w:type="spellStart"/>
      <w:r w:rsidRPr="00FF6326">
        <w:rPr>
          <w:rStyle w:val="docsum-journal-citation"/>
          <w:rFonts w:ascii="Arial" w:hAnsi="Arial" w:cs="Arial"/>
          <w:color w:val="4D8055"/>
          <w:sz w:val="20"/>
          <w:szCs w:val="20"/>
        </w:rPr>
        <w:t>Disord</w:t>
      </w:r>
      <w:proofErr w:type="spellEnd"/>
      <w:r w:rsidRPr="00FF6326">
        <w:rPr>
          <w:rStyle w:val="docsum-journal-citation"/>
          <w:rFonts w:ascii="Arial" w:hAnsi="Arial" w:cs="Arial"/>
          <w:color w:val="4D8055"/>
          <w:sz w:val="20"/>
          <w:szCs w:val="20"/>
        </w:rPr>
        <w:t>. 2020 Dec 4</w:t>
      </w:r>
    </w:p>
    <w:p w14:paraId="7BD1A7B0" w14:textId="5F74A77D" w:rsidR="00FF6326" w:rsidRPr="00AE2F55" w:rsidRDefault="00FF6326" w:rsidP="00AE2F55">
      <w:pPr>
        <w:shd w:val="clear" w:color="auto" w:fill="FFFFFF"/>
        <w:rPr>
          <w:rFonts w:ascii="Arial" w:hAnsi="Arial" w:cs="Arial"/>
          <w:color w:val="212121"/>
          <w:sz w:val="20"/>
          <w:szCs w:val="20"/>
          <w:lang w:val="en"/>
        </w:rPr>
      </w:pPr>
    </w:p>
    <w:p w14:paraId="55B7DC97" w14:textId="77777777" w:rsidR="00EB3ED4" w:rsidRPr="00B979BB" w:rsidRDefault="00EB3ED4" w:rsidP="000901D2">
      <w:pPr>
        <w:rPr>
          <w:rFonts w:ascii="Arial" w:hAnsi="Arial" w:cs="Arial"/>
          <w:color w:val="212121"/>
          <w:sz w:val="20"/>
          <w:szCs w:val="20"/>
          <w:lang w:val="en"/>
        </w:rPr>
      </w:pPr>
    </w:p>
    <w:sectPr w:rsidR="00EB3ED4" w:rsidRPr="00B979BB" w:rsidSect="009B444D">
      <w:headerReference w:type="default" r:id="rId27"/>
      <w:footerReference w:type="default" r:id="rId28"/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2CDDC" w14:textId="77777777" w:rsidR="00F73672" w:rsidRDefault="00F73672" w:rsidP="00D15A53">
      <w:r>
        <w:separator/>
      </w:r>
    </w:p>
  </w:endnote>
  <w:endnote w:type="continuationSeparator" w:id="0">
    <w:p w14:paraId="23899CAE" w14:textId="77777777" w:rsidR="00F73672" w:rsidRDefault="00F73672" w:rsidP="00D15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C5C07" w14:textId="77777777" w:rsidR="00F73672" w:rsidRPr="002E003C" w:rsidRDefault="00F73672" w:rsidP="00D45448">
    <w:pPr>
      <w:jc w:val="center"/>
      <w:rPr>
        <w:rFonts w:ascii="Arial" w:hAnsi="Arial" w:cs="Arial"/>
        <w:color w:val="FFFFFF" w:themeColor="background1"/>
        <w:sz w:val="20"/>
        <w:szCs w:val="20"/>
      </w:rPr>
    </w:pPr>
    <w:r w:rsidRPr="002E003C">
      <w:rPr>
        <w:rFonts w:ascii="Arial" w:hAnsi="Arial" w:cs="Arial"/>
        <w:noProof/>
        <w:color w:val="FFFFFF" w:themeColor="background1"/>
        <w:sz w:val="20"/>
        <w:szCs w:val="20"/>
      </w:rPr>
      <w:drawing>
        <wp:anchor distT="0" distB="0" distL="114300" distR="114300" simplePos="0" relativeHeight="251665408" behindDoc="1" locked="0" layoutInCell="1" allowOverlap="1" wp14:anchorId="5AE95A6B" wp14:editId="453EAF4F">
          <wp:simplePos x="0" y="0"/>
          <wp:positionH relativeFrom="margin">
            <wp:align>center</wp:align>
          </wp:positionH>
          <wp:positionV relativeFrom="paragraph">
            <wp:posOffset>180975</wp:posOffset>
          </wp:positionV>
          <wp:extent cx="266700" cy="283210"/>
          <wp:effectExtent l="0" t="0" r="0" b="2540"/>
          <wp:wrapTight wrapText="bothSides">
            <wp:wrapPolygon edited="0">
              <wp:start x="6171" y="0"/>
              <wp:lineTo x="0" y="0"/>
              <wp:lineTo x="0" y="15982"/>
              <wp:lineTo x="4629" y="20341"/>
              <wp:lineTo x="15429" y="20341"/>
              <wp:lineTo x="20057" y="15982"/>
              <wp:lineTo x="20057" y="0"/>
              <wp:lineTo x="13886" y="0"/>
              <wp:lineTo x="6171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ghtbulbBLUE.PNG"/>
                  <pic:cNvPicPr/>
                </pic:nvPicPr>
                <pic:blipFill>
                  <a:blip r:embed="rId1" cstate="print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" cy="283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003C">
      <w:rPr>
        <w:rFonts w:ascii="Arial" w:hAnsi="Arial" w:cs="Arial"/>
        <w:noProof/>
        <w:color w:val="FFFFFF" w:themeColor="background1"/>
        <w:sz w:val="20"/>
        <w:szCs w:val="20"/>
      </w:rPr>
      <w:drawing>
        <wp:anchor distT="0" distB="0" distL="114300" distR="114300" simplePos="0" relativeHeight="251663360" behindDoc="1" locked="0" layoutInCell="1" allowOverlap="1" wp14:anchorId="10D84DE2" wp14:editId="553084F5">
          <wp:simplePos x="0" y="0"/>
          <wp:positionH relativeFrom="margin">
            <wp:posOffset>28575</wp:posOffset>
          </wp:positionH>
          <wp:positionV relativeFrom="paragraph">
            <wp:posOffset>-109856</wp:posOffset>
          </wp:positionV>
          <wp:extent cx="5734050" cy="638175"/>
          <wp:effectExtent l="0" t="0" r="0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2E003C">
        <w:rPr>
          <w:rStyle w:val="Hyperlink"/>
          <w:rFonts w:ascii="Arial" w:hAnsi="Arial" w:cs="Arial"/>
          <w:color w:val="FFFFFF" w:themeColor="background1"/>
          <w:sz w:val="20"/>
          <w:szCs w:val="20"/>
          <w:u w:val="none"/>
        </w:rPr>
        <w:t>Library@gmmh.nhs.uk</w:t>
      </w:r>
    </w:hyperlink>
    <w:r w:rsidRPr="002E003C">
      <w:rPr>
        <w:rFonts w:ascii="Arial" w:hAnsi="Arial" w:cs="Arial"/>
        <w:color w:val="FFFFFF" w:themeColor="background1"/>
        <w:sz w:val="20"/>
        <w:szCs w:val="20"/>
      </w:rPr>
      <w:t xml:space="preserve"> │ </w:t>
    </w:r>
    <w:hyperlink r:id="rId4" w:history="1">
      <w:r w:rsidRPr="002E003C">
        <w:rPr>
          <w:rStyle w:val="Hyperlink"/>
          <w:rFonts w:ascii="Arial" w:hAnsi="Arial" w:cs="Arial"/>
          <w:color w:val="FFFFFF" w:themeColor="background1"/>
          <w:sz w:val="20"/>
          <w:szCs w:val="20"/>
          <w:u w:val="none"/>
        </w:rPr>
        <w:t>www.gmmh.nhs.uk/services-library</w:t>
      </w:r>
    </w:hyperlink>
    <w:r w:rsidRPr="002E003C">
      <w:rPr>
        <w:rFonts w:ascii="Arial" w:hAnsi="Arial" w:cs="Arial"/>
        <w:color w:val="FFFFFF" w:themeColor="background1"/>
        <w:sz w:val="20"/>
        <w:szCs w:val="20"/>
      </w:rPr>
      <w:t xml:space="preserve"> │ </w:t>
    </w:r>
    <w:hyperlink r:id="rId5" w:history="1">
      <w:r w:rsidRPr="002E003C">
        <w:rPr>
          <w:rStyle w:val="Hyperlink"/>
          <w:rFonts w:ascii="Arial" w:hAnsi="Arial" w:cs="Arial"/>
          <w:color w:val="FFFFFF" w:themeColor="background1"/>
          <w:sz w:val="20"/>
          <w:szCs w:val="20"/>
          <w:u w:val="none"/>
        </w:rPr>
        <w:t>@Knowledge_GMMH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6778F" w14:textId="77777777" w:rsidR="00F73672" w:rsidRDefault="00F73672" w:rsidP="00D15A53">
      <w:r>
        <w:separator/>
      </w:r>
    </w:p>
  </w:footnote>
  <w:footnote w:type="continuationSeparator" w:id="0">
    <w:p w14:paraId="6B6DAA07" w14:textId="77777777" w:rsidR="00F73672" w:rsidRDefault="00F73672" w:rsidP="00D15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CE011" w14:textId="77777777" w:rsidR="00F73672" w:rsidRDefault="00F73672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7A3C0C8" wp14:editId="30277F51">
              <wp:simplePos x="0" y="0"/>
              <wp:positionH relativeFrom="margin">
                <wp:posOffset>85724</wp:posOffset>
              </wp:positionH>
              <wp:positionV relativeFrom="paragraph">
                <wp:posOffset>121920</wp:posOffset>
              </wp:positionV>
              <wp:extent cx="402907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90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698B23" w14:textId="77777777" w:rsidR="00F73672" w:rsidRPr="00A03B88" w:rsidRDefault="00F73672" w:rsidP="00D15A53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Eating Disorders</w:t>
                          </w:r>
                        </w:p>
                        <w:p w14:paraId="090B9948" w14:textId="77777777" w:rsidR="00F73672" w:rsidRPr="00FE223D" w:rsidRDefault="00F73672" w:rsidP="00D15A53">
                          <w:pPr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 w:rsidRPr="00FE223D">
                            <w:rPr>
                              <w:rFonts w:ascii="Arial" w:hAnsi="Arial" w:cs="Arial"/>
                              <w:color w:val="FFFFFF"/>
                            </w:rPr>
                            <w:t>Current Awareness Bulletin</w:t>
                          </w:r>
                        </w:p>
                        <w:p w14:paraId="1D041149" w14:textId="318217E5" w:rsidR="00F73672" w:rsidRPr="00FE223D" w:rsidRDefault="00FF6326" w:rsidP="00D15A53">
                          <w:pPr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FFFFFF"/>
                            </w:rPr>
                            <w:t>December</w:t>
                          </w:r>
                          <w:r w:rsidR="00F73672">
                            <w:rPr>
                              <w:rFonts w:ascii="Arial" w:hAnsi="Arial" w:cs="Arial"/>
                              <w:color w:val="FFFFFF"/>
                            </w:rPr>
                            <w:t xml:space="preserve">  2020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7A3C0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.75pt;margin-top:9.6pt;width:31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" filled="f" stroked="f">
              <v:textbox style="mso-fit-shape-to-text:t">
                <w:txbxContent>
                  <w:p w14:paraId="41698B23" w14:textId="77777777" w:rsidR="00F73672" w:rsidRPr="00A03B88" w:rsidRDefault="00F73672" w:rsidP="00D15A53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Eating Disorders</w:t>
                    </w:r>
                  </w:p>
                  <w:p w14:paraId="090B9948" w14:textId="77777777" w:rsidR="00F73672" w:rsidRPr="00FE223D" w:rsidRDefault="00F73672" w:rsidP="00D15A53">
                    <w:pPr>
                      <w:rPr>
                        <w:rFonts w:ascii="Arial" w:hAnsi="Arial" w:cs="Arial"/>
                        <w:color w:val="FFFFFF"/>
                      </w:rPr>
                    </w:pPr>
                    <w:r w:rsidRPr="00FE223D">
                      <w:rPr>
                        <w:rFonts w:ascii="Arial" w:hAnsi="Arial" w:cs="Arial"/>
                        <w:color w:val="FFFFFF"/>
                      </w:rPr>
                      <w:t>Current Awareness Bulletin</w:t>
                    </w:r>
                  </w:p>
                  <w:p w14:paraId="1D041149" w14:textId="318217E5" w:rsidR="00F73672" w:rsidRPr="00FE223D" w:rsidRDefault="00FF6326" w:rsidP="00D15A53">
                    <w:pPr>
                      <w:rPr>
                        <w:rFonts w:ascii="Arial" w:hAnsi="Arial" w:cs="Arial"/>
                        <w:color w:val="FFFFFF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FFFFFF"/>
                      </w:rPr>
                      <w:t>December</w:t>
                    </w:r>
                    <w:r w:rsidR="00F73672">
                      <w:rPr>
                        <w:rFonts w:ascii="Arial" w:hAnsi="Arial" w:cs="Arial"/>
                        <w:color w:val="FFFFFF"/>
                      </w:rPr>
                      <w:t xml:space="preserve">  2020</w:t>
                    </w:r>
                    <w:proofErr w:type="gramEnd"/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64C04EA" wp14:editId="5D657194">
          <wp:simplePos x="0" y="0"/>
          <wp:positionH relativeFrom="margin">
            <wp:posOffset>4374321</wp:posOffset>
          </wp:positionH>
          <wp:positionV relativeFrom="paragraph">
            <wp:posOffset>243840</wp:posOffset>
          </wp:positionV>
          <wp:extent cx="1245986" cy="680080"/>
          <wp:effectExtent l="0" t="0" r="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986" cy="68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17C31C40" wp14:editId="331F82CA">
          <wp:extent cx="5772647" cy="1081405"/>
          <wp:effectExtent l="0" t="0" r="0" b="444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brarycoverphoto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370"/>
                  <a:stretch/>
                </pic:blipFill>
                <pic:spPr bwMode="auto">
                  <a:xfrm>
                    <a:off x="0" y="0"/>
                    <a:ext cx="5778281" cy="10824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D6CA3D8" w14:textId="77777777" w:rsidR="00F73672" w:rsidRDefault="00F736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3F075E"/>
    <w:multiLevelType w:val="multilevel"/>
    <w:tmpl w:val="9338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A53"/>
    <w:rsid w:val="000901D2"/>
    <w:rsid w:val="00091B32"/>
    <w:rsid w:val="00142C13"/>
    <w:rsid w:val="001C1529"/>
    <w:rsid w:val="002E003C"/>
    <w:rsid w:val="003677D7"/>
    <w:rsid w:val="0039040C"/>
    <w:rsid w:val="003C25F9"/>
    <w:rsid w:val="003E335F"/>
    <w:rsid w:val="00486DED"/>
    <w:rsid w:val="004C7BBA"/>
    <w:rsid w:val="005674C4"/>
    <w:rsid w:val="005921DF"/>
    <w:rsid w:val="005D3C42"/>
    <w:rsid w:val="006D4520"/>
    <w:rsid w:val="007526C1"/>
    <w:rsid w:val="007B3AE1"/>
    <w:rsid w:val="008217BC"/>
    <w:rsid w:val="008F214E"/>
    <w:rsid w:val="00921894"/>
    <w:rsid w:val="00955C98"/>
    <w:rsid w:val="0098110B"/>
    <w:rsid w:val="009A0CB1"/>
    <w:rsid w:val="009B444D"/>
    <w:rsid w:val="009E43EB"/>
    <w:rsid w:val="009F71E5"/>
    <w:rsid w:val="00A03B88"/>
    <w:rsid w:val="00A223BA"/>
    <w:rsid w:val="00AA3937"/>
    <w:rsid w:val="00AE2F55"/>
    <w:rsid w:val="00AE3B2C"/>
    <w:rsid w:val="00B302B9"/>
    <w:rsid w:val="00B72BDA"/>
    <w:rsid w:val="00B93763"/>
    <w:rsid w:val="00B979BB"/>
    <w:rsid w:val="00C5547B"/>
    <w:rsid w:val="00C66115"/>
    <w:rsid w:val="00CF437D"/>
    <w:rsid w:val="00D15A53"/>
    <w:rsid w:val="00D45448"/>
    <w:rsid w:val="00DD39E6"/>
    <w:rsid w:val="00EB31FB"/>
    <w:rsid w:val="00EB3ED4"/>
    <w:rsid w:val="00EB3F4E"/>
    <w:rsid w:val="00EE095A"/>
    <w:rsid w:val="00EE79DB"/>
    <w:rsid w:val="00F1756B"/>
    <w:rsid w:val="00F73672"/>
    <w:rsid w:val="00FE223D"/>
    <w:rsid w:val="00FF3059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178E76"/>
  <w15:chartTrackingRefBased/>
  <w15:docId w15:val="{93915C72-8E4A-4B75-A70D-11D1F3E8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9E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5A53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15A53"/>
  </w:style>
  <w:style w:type="paragraph" w:styleId="Footer">
    <w:name w:val="footer"/>
    <w:basedOn w:val="Normal"/>
    <w:link w:val="FooterChar"/>
    <w:uiPriority w:val="99"/>
    <w:unhideWhenUsed/>
    <w:rsid w:val="00D15A53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15A53"/>
  </w:style>
  <w:style w:type="character" w:styleId="Hyperlink">
    <w:name w:val="Hyperlink"/>
    <w:basedOn w:val="DefaultParagraphFont"/>
    <w:uiPriority w:val="99"/>
    <w:unhideWhenUsed/>
    <w:rsid w:val="00C554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2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23D"/>
    <w:rPr>
      <w:rFonts w:ascii="Segoe UI" w:hAnsi="Segoe UI" w:cs="Segoe UI"/>
      <w:sz w:val="18"/>
      <w:szCs w:val="18"/>
    </w:rPr>
  </w:style>
  <w:style w:type="character" w:customStyle="1" w:styleId="jrnl">
    <w:name w:val="jrnl"/>
    <w:basedOn w:val="DefaultParagraphFont"/>
    <w:rsid w:val="003C25F9"/>
  </w:style>
  <w:style w:type="paragraph" w:customStyle="1" w:styleId="title1">
    <w:name w:val="title1"/>
    <w:basedOn w:val="Normal"/>
    <w:rsid w:val="00A03B88"/>
    <w:rPr>
      <w:rFonts w:eastAsia="Times New Roman"/>
      <w:sz w:val="27"/>
      <w:szCs w:val="27"/>
    </w:rPr>
  </w:style>
  <w:style w:type="paragraph" w:customStyle="1" w:styleId="desc2">
    <w:name w:val="desc2"/>
    <w:basedOn w:val="Normal"/>
    <w:rsid w:val="00A03B88"/>
    <w:rPr>
      <w:rFonts w:eastAsia="Times New Roman"/>
      <w:sz w:val="26"/>
      <w:szCs w:val="26"/>
    </w:rPr>
  </w:style>
  <w:style w:type="paragraph" w:customStyle="1" w:styleId="details1">
    <w:name w:val="details1"/>
    <w:basedOn w:val="Normal"/>
    <w:rsid w:val="00A03B88"/>
    <w:rPr>
      <w:rFonts w:eastAsia="Times New Roman"/>
      <w:sz w:val="22"/>
      <w:szCs w:val="22"/>
    </w:rPr>
  </w:style>
  <w:style w:type="character" w:customStyle="1" w:styleId="labs-docsum-authors2">
    <w:name w:val="labs-docsum-authors2"/>
    <w:basedOn w:val="DefaultParagraphFont"/>
    <w:rsid w:val="00F73672"/>
  </w:style>
  <w:style w:type="character" w:customStyle="1" w:styleId="labs-docsum-journal-citation">
    <w:name w:val="labs-docsum-journal-citation"/>
    <w:basedOn w:val="DefaultParagraphFont"/>
    <w:rsid w:val="00F73672"/>
  </w:style>
  <w:style w:type="character" w:customStyle="1" w:styleId="citation-part">
    <w:name w:val="citation-part"/>
    <w:basedOn w:val="DefaultParagraphFont"/>
    <w:rsid w:val="00F73672"/>
  </w:style>
  <w:style w:type="character" w:customStyle="1" w:styleId="docsum-pmid">
    <w:name w:val="docsum-pmid"/>
    <w:basedOn w:val="DefaultParagraphFont"/>
    <w:rsid w:val="00F73672"/>
  </w:style>
  <w:style w:type="character" w:customStyle="1" w:styleId="free-resources2">
    <w:name w:val="free-resources2"/>
    <w:basedOn w:val="DefaultParagraphFont"/>
    <w:rsid w:val="00F7367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7367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73672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7367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73672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position-number">
    <w:name w:val="position-number"/>
    <w:basedOn w:val="DefaultParagraphFont"/>
    <w:rsid w:val="00F73672"/>
  </w:style>
  <w:style w:type="character" w:customStyle="1" w:styleId="docsum-authors2">
    <w:name w:val="docsum-authors2"/>
    <w:basedOn w:val="DefaultParagraphFont"/>
    <w:rsid w:val="00EB3ED4"/>
  </w:style>
  <w:style w:type="character" w:customStyle="1" w:styleId="docsum-journal-citation">
    <w:name w:val="docsum-journal-citation"/>
    <w:basedOn w:val="DefaultParagraphFont"/>
    <w:rsid w:val="00EB3ED4"/>
  </w:style>
  <w:style w:type="character" w:customStyle="1" w:styleId="docsum-authors">
    <w:name w:val="docsum-authors"/>
    <w:basedOn w:val="DefaultParagraphFont"/>
    <w:rsid w:val="00142C13"/>
  </w:style>
  <w:style w:type="character" w:customStyle="1" w:styleId="free-resources">
    <w:name w:val="free-resources"/>
    <w:basedOn w:val="DefaultParagraphFont"/>
    <w:rsid w:val="00142C13"/>
  </w:style>
  <w:style w:type="character" w:customStyle="1" w:styleId="citation-publication-date">
    <w:name w:val="citation-publication-date"/>
    <w:basedOn w:val="DefaultParagraphFont"/>
    <w:rsid w:val="00B979BB"/>
  </w:style>
  <w:style w:type="character" w:customStyle="1" w:styleId="ms-submitted-date">
    <w:name w:val="ms-submitted-date"/>
    <w:basedOn w:val="DefaultParagraphFont"/>
    <w:rsid w:val="00B979BB"/>
  </w:style>
  <w:style w:type="character" w:customStyle="1" w:styleId="cit">
    <w:name w:val="cit"/>
    <w:basedOn w:val="DefaultParagraphFont"/>
    <w:rsid w:val="00B97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4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2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03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641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7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46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2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8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64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8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3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1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56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0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545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688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1371">
                          <w:marLeft w:val="0"/>
                          <w:marRight w:val="0"/>
                          <w:marTop w:val="216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1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01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4068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7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1710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0630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190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3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98197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85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6861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9856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2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25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92567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93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42724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7523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53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56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02505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56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46464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93080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95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596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92460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61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3943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49643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03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77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408736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2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78137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82968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346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72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763442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8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226697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67530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290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1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31066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50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34255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28134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55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74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817041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5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7892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6489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7969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47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1665833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64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47639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29103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82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4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91525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7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1013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000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59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37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35736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6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1364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0131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45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0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60013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05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859904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9104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57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82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3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4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0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0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8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13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5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7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1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6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7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48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5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781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6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14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5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5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2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6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5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0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3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63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42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2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2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68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2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8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7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2952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9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0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8674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3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9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5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0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5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3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9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84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9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8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98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93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042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236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8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13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19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297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602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257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979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52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40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264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202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86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879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314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35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70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6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5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37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9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357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5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0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3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9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0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823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1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8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7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79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1942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1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7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9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4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7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4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0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93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32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1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8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3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56462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3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3997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5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7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1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8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82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15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6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9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25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442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0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910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2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43254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7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824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4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8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06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94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0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7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4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6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63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6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3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87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4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4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8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09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7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1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0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09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3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217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7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0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4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76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43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2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9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6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7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84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2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3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8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1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3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53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0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2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9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3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9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74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47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9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11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8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245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4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164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5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7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254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3305881/" TargetMode="External"/><Relationship Id="rId13" Type="http://schemas.openxmlformats.org/officeDocument/2006/relationships/hyperlink" Target="https://pubmed.ncbi.nlm.nih.gov/33295671/" TargetMode="External"/><Relationship Id="rId18" Type="http://schemas.openxmlformats.org/officeDocument/2006/relationships/hyperlink" Target="https://pubmed.ncbi.nlm.nih.gov/33301733/" TargetMode="External"/><Relationship Id="rId26" Type="http://schemas.openxmlformats.org/officeDocument/2006/relationships/hyperlink" Target="https://pubmed.ncbi.nlm.nih.gov/3327581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ubmed.ncbi.nlm.nih.gov/33283690/" TargetMode="External"/><Relationship Id="rId7" Type="http://schemas.openxmlformats.org/officeDocument/2006/relationships/hyperlink" Target="https://pubmed.ncbi.nlm.nih.gov/33306214/" TargetMode="External"/><Relationship Id="rId12" Type="http://schemas.openxmlformats.org/officeDocument/2006/relationships/hyperlink" Target="https://pubmed.ncbi.nlm.nih.gov/33296105/" TargetMode="External"/><Relationship Id="rId17" Type="http://schemas.openxmlformats.org/officeDocument/2006/relationships/hyperlink" Target="https://pubmed.ncbi.nlm.nih.gov/33290125/" TargetMode="External"/><Relationship Id="rId25" Type="http://schemas.openxmlformats.org/officeDocument/2006/relationships/hyperlink" Target="https://pubmed.ncbi.nlm.nih.gov/3328571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ubmed.ncbi.nlm.nih.gov/33290613/" TargetMode="External"/><Relationship Id="rId20" Type="http://schemas.openxmlformats.org/officeDocument/2006/relationships/hyperlink" Target="https://pubmed.ncbi.nlm.nih.gov/33283906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ubmed.ncbi.nlm.nih.gov/33296527/" TargetMode="External"/><Relationship Id="rId24" Type="http://schemas.openxmlformats.org/officeDocument/2006/relationships/hyperlink" Target="https://pubmed.ncbi.nlm.nih.gov/3329305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ubmed.ncbi.nlm.nih.gov/33292636/" TargetMode="External"/><Relationship Id="rId23" Type="http://schemas.openxmlformats.org/officeDocument/2006/relationships/hyperlink" Target="https://pubmed.ncbi.nlm.nih.gov/33283329/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pubmed.ncbi.nlm.nih.gov/33300837/" TargetMode="External"/><Relationship Id="rId19" Type="http://schemas.openxmlformats.org/officeDocument/2006/relationships/hyperlink" Target="https://pubmed.ncbi.nlm.nih.gov/3328501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33305366/" TargetMode="External"/><Relationship Id="rId14" Type="http://schemas.openxmlformats.org/officeDocument/2006/relationships/hyperlink" Target="https://pubmed.ncbi.nlm.nih.gov/33307114/" TargetMode="External"/><Relationship Id="rId22" Type="http://schemas.openxmlformats.org/officeDocument/2006/relationships/hyperlink" Target="https://pubmed.ncbi.nlm.nih.gov/33283489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brary@gmmh.nhs.uk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hyperlink" Target="https://twitter.com/Knowledge_GMMH?lang=en-gb" TargetMode="External"/><Relationship Id="rId4" Type="http://schemas.openxmlformats.org/officeDocument/2006/relationships/hyperlink" Target="https://www.gmmh.nhs.uk/services-librar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Dawson</dc:creator>
  <cp:keywords/>
  <dc:description/>
  <cp:lastModifiedBy>John Coulshed</cp:lastModifiedBy>
  <cp:revision>2</cp:revision>
  <cp:lastPrinted>2018-05-16T13:53:00Z</cp:lastPrinted>
  <dcterms:created xsi:type="dcterms:W3CDTF">2020-12-14T10:49:00Z</dcterms:created>
  <dcterms:modified xsi:type="dcterms:W3CDTF">2020-12-14T10:49:00Z</dcterms:modified>
</cp:coreProperties>
</file>